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sz w:val="32"/>
          <w:szCs w:val="32"/>
          <w:lang w:val="en-US" w:eastAsia="zh-CN"/>
        </w:rPr>
      </w:pPr>
      <w:r>
        <w:t>3GPP TSG RAN WG</w:t>
      </w:r>
      <w:r>
        <w:rPr>
          <w:rFonts w:hint="eastAsia" w:eastAsia="宋体"/>
          <w:lang w:eastAsia="zh-CN"/>
        </w:rPr>
        <w:t>2</w:t>
      </w:r>
      <w:r>
        <w:t xml:space="preserve"> #1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5</w:t>
      </w:r>
      <w:r>
        <w:tab/>
      </w:r>
      <w:r>
        <w:rPr>
          <w:rFonts w:hint="eastAsia"/>
        </w:rPr>
        <w:t>R2-2</w:t>
      </w:r>
      <w:r>
        <w:rPr>
          <w:rFonts w:hint="eastAsia" w:eastAsia="宋体"/>
          <w:lang w:val="en-US" w:eastAsia="zh-CN"/>
        </w:rPr>
        <w:t>400540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hint="default" w:ascii="Arial" w:hAnsi="Arial" w:cs="Arial"/>
          <w:b/>
          <w:bCs/>
          <w:kern w:val="0"/>
          <w:sz w:val="24"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Athens, Greece,  Feb. 26th – Mar. 1st, 2024</w:t>
      </w:r>
    </w:p>
    <w:p>
      <w:pPr>
        <w:pStyle w:val="41"/>
        <w:spacing w:after="0"/>
        <w:rPr>
          <w:rFonts w:cs="Arial"/>
          <w:sz w:val="22"/>
        </w:rPr>
      </w:pPr>
    </w:p>
    <w:p>
      <w:pPr>
        <w:pStyle w:val="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7" w:afterLines="50" w:line="300" w:lineRule="auto"/>
        <w:textAlignment w:val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hint="eastAsia" w:eastAsia="宋体" w:cs="Arial"/>
          <w:sz w:val="22"/>
          <w:lang w:val="en-US" w:eastAsia="zh-CN"/>
        </w:rPr>
        <w:t>7</w:t>
      </w:r>
      <w:r>
        <w:rPr>
          <w:rFonts w:cs="Arial"/>
          <w:sz w:val="22"/>
        </w:rPr>
        <w:t>.</w:t>
      </w:r>
      <w:r>
        <w:rPr>
          <w:rFonts w:hint="eastAsia" w:eastAsia="宋体" w:cs="Arial"/>
          <w:sz w:val="22"/>
          <w:lang w:eastAsia="zh-CN"/>
        </w:rPr>
        <w:t>14</w:t>
      </w:r>
      <w:r>
        <w:rPr>
          <w:rFonts w:cs="Arial"/>
          <w:sz w:val="22"/>
        </w:rPr>
        <w:t>.</w:t>
      </w:r>
      <w:r>
        <w:rPr>
          <w:rFonts w:hint="eastAsia" w:eastAsia="宋体" w:cs="Arial"/>
          <w:sz w:val="22"/>
          <w:lang w:val="en-US" w:eastAsia="zh-CN"/>
        </w:rPr>
        <w:t>3</w:t>
      </w:r>
    </w:p>
    <w:p>
      <w:pPr>
        <w:pStyle w:val="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7" w:afterLines="50" w:line="300" w:lineRule="auto"/>
        <w:textAlignment w:val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hint="eastAsia" w:eastAsia="宋体" w:cs="Arial"/>
          <w:sz w:val="22"/>
          <w:lang w:eastAsia="zh-CN"/>
        </w:rPr>
        <w:t>ZTE Corporation, Sanechips</w:t>
      </w:r>
    </w:p>
    <w:p>
      <w:pPr>
        <w:pStyle w:val="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7" w:afterLines="50" w:line="300" w:lineRule="auto"/>
        <w:textAlignment w:val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>
        <w:rPr>
          <w:rFonts w:hint="eastAsia" w:eastAsia="宋体" w:cs="Arial"/>
          <w:sz w:val="22"/>
          <w:lang w:val="en-US" w:eastAsia="zh"/>
        </w:rPr>
        <w:t xml:space="preserve">Remaining issue </w:t>
      </w:r>
      <w:r>
        <w:rPr>
          <w:rFonts w:hint="eastAsia" w:eastAsia="宋体"/>
          <w:sz w:val="22"/>
          <w:lang w:eastAsia="zh-CN"/>
        </w:rPr>
        <w:t>on QoE for NR-DC</w:t>
      </w:r>
    </w:p>
    <w:p>
      <w:pPr>
        <w:pStyle w:val="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37" w:afterLines="50" w:line="300" w:lineRule="auto"/>
        <w:textAlignment w:val="auto"/>
        <w:rPr>
          <w:color w:val="FF0000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>Discussion and Decision</w:t>
      </w:r>
    </w:p>
    <w:p>
      <w:pPr>
        <w:pStyle w:val="3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Introduction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contribution intends to discuss remaining issues on Qo</w:t>
      </w:r>
      <w:r>
        <w:rPr>
          <w:rFonts w:hint="eastAsia" w:ascii="Times New Roman" w:hAnsi="Times New Roman" w:eastAsia="宋体"/>
          <w:lang w:val="en-US" w:eastAsia="zh-CN"/>
        </w:rPr>
        <w:t>E support in NR-DC with consideration on open issue</w:t>
      </w:r>
      <w:r>
        <w:rPr>
          <w:rFonts w:hint="eastAsia" w:eastAsia="宋体"/>
          <w:lang w:val="en-US" w:eastAsia="zh-CN"/>
        </w:rPr>
        <w:t xml:space="preserve"> identified by stage 2 specs Rapporteur</w:t>
      </w:r>
      <w:bookmarkStart w:id="3" w:name="_GoBack"/>
      <w:bookmarkEnd w:id="3"/>
      <w:r>
        <w:rPr>
          <w:rFonts w:hint="eastAsia" w:ascii="Times New Roman" w:hAnsi="Times New Roman" w:eastAsia="宋体"/>
          <w:lang w:val="en-US" w:eastAsia="zh-CN"/>
        </w:rPr>
        <w:t>.</w:t>
      </w:r>
    </w:p>
    <w:p>
      <w:pPr>
        <w:pStyle w:val="3"/>
        <w:rPr>
          <w:rFonts w:cs="Arial"/>
          <w:b/>
          <w:lang w:val="en-US"/>
        </w:rPr>
      </w:pPr>
      <w:r>
        <w:rPr>
          <w:rFonts w:cs="Arial"/>
          <w:b/>
          <w:bCs/>
          <w:lang w:val="en-US"/>
        </w:rPr>
        <w:t xml:space="preserve">Discussion 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Times New Roman" w:hAnsi="Times New Roman" w:eastAsia="宋体"/>
          <w:lang w:val="en-US" w:eastAsia="zh-CN"/>
        </w:rPr>
      </w:pPr>
      <w:bookmarkStart w:id="0" w:name="_Hlk83889356"/>
      <w:bookmarkStart w:id="1" w:name="_Hlk83889312"/>
      <w:r>
        <w:rPr>
          <w:rFonts w:hint="eastAsia" w:ascii="Times New Roman" w:hAnsi="Times New Roman" w:eastAsia="宋体"/>
          <w:lang w:val="en-US" w:eastAsia="zh-CN"/>
        </w:rPr>
        <w:t>Based on the email discussion, some companies propose to consolidate RVQoE for NR-DC from TS 38.300 to TS 37.340. The further spec rapporteur raised the following open issue: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rPr>
                <w:rFonts w:ascii="Arial" w:hAnsi="Arial" w:cs="Arial"/>
              </w:rPr>
            </w:pPr>
          </w:p>
          <w:p>
            <w:pPr>
              <w:pStyle w:val="1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vertAlign w:val="baseline"/>
              </w:rPr>
            </w:pPr>
            <w:r>
              <w:rPr>
                <w:rStyle w:val="25"/>
                <w:rFonts w:ascii="Calibri" w:hAnsi="Calibri" w:cs="Calibri"/>
                <w:i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How to handle the clause</w:t>
            </w:r>
            <w:r>
              <w:rPr>
                <w:rStyle w:val="25"/>
                <w:rFonts w:hint="default" w:ascii="Calibri" w:hAnsi="Calibri" w:cs="Calibri"/>
                <w:i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 21.7 ( </w:t>
            </w:r>
            <w:r>
              <w:rPr>
                <w:rStyle w:val="25"/>
                <w:rFonts w:hint="default" w:ascii="Calibri" w:hAnsi="Calibri" w:cs="Calibri"/>
                <w:i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/>
              </w:rPr>
              <w:t>Support for RAN visible QoE measurements and reporting in NR-DC</w:t>
            </w:r>
            <w:r>
              <w:rPr>
                <w:rStyle w:val="25"/>
                <w:rFonts w:hint="default" w:ascii="Calibri" w:hAnsi="Calibri" w:cs="Calibri"/>
                <w:i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 ) in TS 38.300 while some stage-2 descriptions for encapsulated QoE and RVQoE in NR-DC are captured in TS 37.340?</w:t>
            </w:r>
          </w:p>
        </w:tc>
      </w:tr>
    </w:tbl>
    <w:p>
      <w:pPr>
        <w:keepNext w:val="0"/>
        <w:keepLines w:val="0"/>
        <w:widowControl/>
        <w:suppressLineNumbers w:val="0"/>
        <w:jc w:val="both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In our view, it might be inappropriate to continue describing the support for RAN-visible QoE measurements and reporting in NR-DC in clause 21.7 of TS 38.300. Additionally, most of the stage-2 descriptions for NR-DC are typically included in TS 37.340. Therefore, to avoid redundancy and unclear descriptions, we suggest deleting clause 21.7 from TS 38.300 and merging it into TS 37.340.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val="en-US" w:eastAsia="zh-CN"/>
        </w:rPr>
      </w:pPr>
      <w:r>
        <w:rPr>
          <w:rFonts w:hint="default"/>
          <w:b/>
          <w:bCs/>
          <w:lang w:val="en-US" w:eastAsia="zh-CN"/>
        </w:rPr>
        <w:t>Propo</w:t>
      </w:r>
      <w:r>
        <w:rPr>
          <w:rFonts w:hint="default" w:ascii="Times New Roman" w:hAnsi="Times New Roman"/>
          <w:b/>
          <w:bCs/>
          <w:lang w:val="en-US" w:eastAsia="zh-CN"/>
        </w:rPr>
        <w:t xml:space="preserve">sal </w:t>
      </w:r>
      <w:r>
        <w:rPr>
          <w:rFonts w:hint="eastAsia" w:ascii="Times New Roman" w:hAnsi="Times New Roman"/>
          <w:b/>
          <w:bCs/>
          <w:lang w:val="en-US" w:eastAsia="zh-CN"/>
        </w:rPr>
        <w:t>1</w:t>
      </w:r>
      <w:r>
        <w:rPr>
          <w:rFonts w:hint="default" w:ascii="Times New Roman" w:hAnsi="Times New Roman"/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>D</w:t>
      </w:r>
      <w:r>
        <w:rPr>
          <w:rFonts w:hint="eastAsia" w:ascii="Times New Roman" w:hAnsi="Times New Roman"/>
          <w:b/>
          <w:bCs/>
          <w:lang w:val="en-US" w:eastAsia="zh-CN"/>
        </w:rPr>
        <w:t>eleting clause 21.7 from TS 38.300 and merging it into TS 37.340.</w:t>
      </w:r>
    </w:p>
    <w:p>
      <w:pPr>
        <w:pStyle w:val="3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Conclusion</w:t>
      </w:r>
    </w:p>
    <w:bookmarkEnd w:id="0"/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bookmarkStart w:id="2" w:name="_Hlk83889481"/>
      <w:r>
        <w:rPr>
          <w:rFonts w:ascii="Times New Roman" w:hAnsi="Times New Roman" w:cs="Times New Roman"/>
        </w:rPr>
        <w:t xml:space="preserve">previous sections, the following observations and proposals were made: </w:t>
      </w:r>
    </w:p>
    <w:bookmarkEnd w:id="1"/>
    <w:bookmarkEnd w:id="2"/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val="en-US" w:eastAsia="zh-CN"/>
        </w:rPr>
      </w:pPr>
      <w:r>
        <w:rPr>
          <w:rFonts w:hint="default"/>
          <w:b/>
          <w:bCs/>
          <w:lang w:val="en-US" w:eastAsia="zh-CN"/>
        </w:rPr>
        <w:t>Propo</w:t>
      </w:r>
      <w:r>
        <w:rPr>
          <w:rFonts w:hint="default" w:ascii="Times New Roman" w:hAnsi="Times New Roman"/>
          <w:b/>
          <w:bCs/>
          <w:lang w:val="en-US" w:eastAsia="zh-CN"/>
        </w:rPr>
        <w:t xml:space="preserve">sal </w:t>
      </w:r>
      <w:r>
        <w:rPr>
          <w:rFonts w:hint="eastAsia" w:ascii="Times New Roman" w:hAnsi="Times New Roman"/>
          <w:b/>
          <w:bCs/>
          <w:lang w:val="en-US" w:eastAsia="zh-CN"/>
        </w:rPr>
        <w:t>1</w:t>
      </w:r>
      <w:r>
        <w:rPr>
          <w:rFonts w:hint="default" w:ascii="Times New Roman" w:hAnsi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/>
          <w:b/>
          <w:bCs/>
          <w:lang w:val="en-US" w:eastAsia="zh-CN"/>
        </w:rPr>
        <w:t>deleting clause 21.7 from TS 38.300 and merging it into TS 37.340.</w:t>
      </w:r>
    </w:p>
    <w:p>
      <w:pPr>
        <w:pStyle w:val="48"/>
        <w:numPr>
          <w:ilvl w:val="0"/>
          <w:numId w:val="0"/>
        </w:numPr>
        <w:ind w:leftChars="0"/>
        <w:rPr>
          <w:rFonts w:hint="default" w:ascii="Times New Roman" w:hAnsi="Times New Roman" w:eastAsiaTheme="minorEastAsia" w:cstheme="minorBidi"/>
          <w:sz w:val="20"/>
          <w:szCs w:val="22"/>
          <w:lang w:val="en-US" w:eastAsia="zh-CN" w:bidi="ar-SA"/>
        </w:rPr>
      </w:pPr>
    </w:p>
    <w:p>
      <w:pPr>
        <w:pStyle w:val="48"/>
        <w:numPr>
          <w:ilvl w:val="0"/>
          <w:numId w:val="0"/>
        </w:numPr>
        <w:ind w:leftChars="0"/>
        <w:rPr>
          <w:lang w:val="en-US"/>
        </w:rPr>
      </w:pPr>
    </w:p>
    <w:sectPr>
      <w:footerReference r:id="rId5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tabs>
        <w:tab w:val="center" w:pos="4820"/>
        <w:tab w:val="right" w:pos="9639"/>
      </w:tabs>
      <w:jc w:val="left"/>
    </w:pPr>
    <w:r>
      <w:tab/>
    </w:r>
    <w:r>
      <w:rPr>
        <w:rStyle w:val="26"/>
        <w:rFonts w:eastAsiaTheme="majorEastAsia"/>
      </w:rPr>
      <w:fldChar w:fldCharType="begin"/>
    </w:r>
    <w:r>
      <w:rPr>
        <w:rStyle w:val="26"/>
        <w:rFonts w:eastAsiaTheme="majorEastAsia"/>
      </w:rPr>
      <w:instrText xml:space="preserve"> PAGE </w:instrText>
    </w:r>
    <w:r>
      <w:rPr>
        <w:rStyle w:val="26"/>
        <w:rFonts w:eastAsiaTheme="majorEastAsia"/>
      </w:rPr>
      <w:fldChar w:fldCharType="separate"/>
    </w:r>
    <w:r>
      <w:rPr>
        <w:rStyle w:val="26"/>
        <w:rFonts w:eastAsiaTheme="majorEastAsia"/>
      </w:rPr>
      <w:t>4</w:t>
    </w:r>
    <w:r>
      <w:rPr>
        <w:rStyle w:val="26"/>
        <w:rFonts w:eastAsiaTheme="majorEastAsia"/>
      </w:rPr>
      <w:fldChar w:fldCharType="end"/>
    </w:r>
    <w:r>
      <w:rPr>
        <w:rStyle w:val="26"/>
        <w:rFonts w:eastAsiaTheme="majorEastAsia"/>
      </w:rPr>
      <w:t>/</w:t>
    </w:r>
    <w:r>
      <w:rPr>
        <w:rStyle w:val="26"/>
        <w:rFonts w:eastAsiaTheme="majorEastAsia"/>
      </w:rPr>
      <w:fldChar w:fldCharType="begin"/>
    </w:r>
    <w:r>
      <w:rPr>
        <w:rStyle w:val="26"/>
        <w:rFonts w:eastAsiaTheme="majorEastAsia"/>
      </w:rPr>
      <w:instrText xml:space="preserve"> NUMPAGES </w:instrText>
    </w:r>
    <w:r>
      <w:rPr>
        <w:rStyle w:val="26"/>
        <w:rFonts w:eastAsiaTheme="majorEastAsia"/>
      </w:rPr>
      <w:fldChar w:fldCharType="separate"/>
    </w:r>
    <w:r>
      <w:rPr>
        <w:rStyle w:val="26"/>
        <w:rFonts w:eastAsiaTheme="majorEastAsia"/>
      </w:rPr>
      <w:t>4</w:t>
    </w:r>
    <w:r>
      <w:rPr>
        <w:rStyle w:val="26"/>
        <w:rFonts w:eastAsiaTheme="majorEastAsia"/>
      </w:rPr>
      <w:fldChar w:fldCharType="end"/>
    </w:r>
    <w:r>
      <w:rPr>
        <w:rStyle w:val="26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0CA652"/>
    <w:multiLevelType w:val="multilevel"/>
    <w:tmpl w:val="BD0CA652"/>
    <w:lvl w:ilvl="0" w:tentative="0">
      <w:start w:val="1"/>
      <w:numFmt w:val="decimal"/>
      <w:pStyle w:val="7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 w:val="0"/>
        <w:iCs w:val="0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FFE6CD1B"/>
    <w:multiLevelType w:val="multilevel"/>
    <w:tmpl w:val="FFE6CD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1C371C83"/>
    <w:multiLevelType w:val="multilevel"/>
    <w:tmpl w:val="1C371C83"/>
    <w:lvl w:ilvl="0" w:tentative="0">
      <w:start w:val="1"/>
      <w:numFmt w:val="decimal"/>
      <w:pStyle w:val="3"/>
      <w:lvlText w:val="%1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  <w:rPr>
        <w:b/>
        <w:bCs/>
        <w:color w:val="auto"/>
      </w:r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44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45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66"/>
      <w:lvlText w:val=""/>
      <w:lvlJc w:val="left"/>
      <w:pPr>
        <w:tabs>
          <w:tab w:val="left" w:pos="376"/>
        </w:tabs>
        <w:ind w:left="376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abstractNum w:abstractNumId="6">
    <w:nsid w:val="736D6E2A"/>
    <w:multiLevelType w:val="multilevel"/>
    <w:tmpl w:val="736D6E2A"/>
    <w:lvl w:ilvl="0" w:tentative="0">
      <w:start w:val="1"/>
      <w:numFmt w:val="decimal"/>
      <w:pStyle w:val="14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00001C67"/>
    <w:rsid w:val="0000383D"/>
    <w:rsid w:val="000056D3"/>
    <w:rsid w:val="0000657C"/>
    <w:rsid w:val="000067E8"/>
    <w:rsid w:val="00007650"/>
    <w:rsid w:val="000105C1"/>
    <w:rsid w:val="00010C3E"/>
    <w:rsid w:val="00010C67"/>
    <w:rsid w:val="000120AB"/>
    <w:rsid w:val="00013A07"/>
    <w:rsid w:val="00016DC0"/>
    <w:rsid w:val="000175E7"/>
    <w:rsid w:val="00020A3D"/>
    <w:rsid w:val="000221B6"/>
    <w:rsid w:val="000225A4"/>
    <w:rsid w:val="0002343A"/>
    <w:rsid w:val="000239EF"/>
    <w:rsid w:val="00023F9C"/>
    <w:rsid w:val="000249E1"/>
    <w:rsid w:val="00025038"/>
    <w:rsid w:val="00026F6F"/>
    <w:rsid w:val="00027251"/>
    <w:rsid w:val="00032107"/>
    <w:rsid w:val="00033032"/>
    <w:rsid w:val="000341FA"/>
    <w:rsid w:val="000348F1"/>
    <w:rsid w:val="00036E85"/>
    <w:rsid w:val="00037C41"/>
    <w:rsid w:val="0004125F"/>
    <w:rsid w:val="00047285"/>
    <w:rsid w:val="00050F0B"/>
    <w:rsid w:val="00051A26"/>
    <w:rsid w:val="000521E1"/>
    <w:rsid w:val="00055158"/>
    <w:rsid w:val="00056E42"/>
    <w:rsid w:val="00060B2D"/>
    <w:rsid w:val="00061DEB"/>
    <w:rsid w:val="000623B3"/>
    <w:rsid w:val="00062C27"/>
    <w:rsid w:val="0006420A"/>
    <w:rsid w:val="00064A37"/>
    <w:rsid w:val="00067D17"/>
    <w:rsid w:val="00070678"/>
    <w:rsid w:val="00071D03"/>
    <w:rsid w:val="00073042"/>
    <w:rsid w:val="000730D5"/>
    <w:rsid w:val="00073C12"/>
    <w:rsid w:val="00074364"/>
    <w:rsid w:val="00074CFD"/>
    <w:rsid w:val="000771DD"/>
    <w:rsid w:val="0007725F"/>
    <w:rsid w:val="00077DA5"/>
    <w:rsid w:val="00081870"/>
    <w:rsid w:val="00081994"/>
    <w:rsid w:val="00081AE6"/>
    <w:rsid w:val="000842E0"/>
    <w:rsid w:val="0008436C"/>
    <w:rsid w:val="00086EB5"/>
    <w:rsid w:val="0008742F"/>
    <w:rsid w:val="0009066D"/>
    <w:rsid w:val="00090E7D"/>
    <w:rsid w:val="00090F95"/>
    <w:rsid w:val="000920E8"/>
    <w:rsid w:val="000924E1"/>
    <w:rsid w:val="000938EA"/>
    <w:rsid w:val="0009477B"/>
    <w:rsid w:val="00094E14"/>
    <w:rsid w:val="000951B6"/>
    <w:rsid w:val="00097280"/>
    <w:rsid w:val="000977BD"/>
    <w:rsid w:val="00097CF1"/>
    <w:rsid w:val="00097FE1"/>
    <w:rsid w:val="000A1CC2"/>
    <w:rsid w:val="000A2670"/>
    <w:rsid w:val="000A27E1"/>
    <w:rsid w:val="000A3704"/>
    <w:rsid w:val="000A6C76"/>
    <w:rsid w:val="000B04C3"/>
    <w:rsid w:val="000B1D9A"/>
    <w:rsid w:val="000B3B95"/>
    <w:rsid w:val="000B438B"/>
    <w:rsid w:val="000B5B37"/>
    <w:rsid w:val="000C06F5"/>
    <w:rsid w:val="000C16CD"/>
    <w:rsid w:val="000C3465"/>
    <w:rsid w:val="000C3A72"/>
    <w:rsid w:val="000C48D3"/>
    <w:rsid w:val="000C4BD0"/>
    <w:rsid w:val="000D1402"/>
    <w:rsid w:val="000D247C"/>
    <w:rsid w:val="000D29E8"/>
    <w:rsid w:val="000D2DBB"/>
    <w:rsid w:val="000D623A"/>
    <w:rsid w:val="000E0F92"/>
    <w:rsid w:val="000E2AD8"/>
    <w:rsid w:val="000E4C61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88C"/>
    <w:rsid w:val="000F795D"/>
    <w:rsid w:val="001010B4"/>
    <w:rsid w:val="0010171A"/>
    <w:rsid w:val="00101CBA"/>
    <w:rsid w:val="00104155"/>
    <w:rsid w:val="0010435B"/>
    <w:rsid w:val="001043C2"/>
    <w:rsid w:val="00107346"/>
    <w:rsid w:val="001130B5"/>
    <w:rsid w:val="00113300"/>
    <w:rsid w:val="001139EC"/>
    <w:rsid w:val="00113AC3"/>
    <w:rsid w:val="001143D1"/>
    <w:rsid w:val="00115597"/>
    <w:rsid w:val="00121D23"/>
    <w:rsid w:val="001228CB"/>
    <w:rsid w:val="00122B13"/>
    <w:rsid w:val="0012647E"/>
    <w:rsid w:val="00126A1C"/>
    <w:rsid w:val="00127147"/>
    <w:rsid w:val="001276BE"/>
    <w:rsid w:val="00130FBC"/>
    <w:rsid w:val="00132758"/>
    <w:rsid w:val="001334E5"/>
    <w:rsid w:val="00134DB5"/>
    <w:rsid w:val="0013532E"/>
    <w:rsid w:val="0013673F"/>
    <w:rsid w:val="001415C3"/>
    <w:rsid w:val="001426F4"/>
    <w:rsid w:val="00143421"/>
    <w:rsid w:val="00144F30"/>
    <w:rsid w:val="0014517C"/>
    <w:rsid w:val="00145D79"/>
    <w:rsid w:val="00150184"/>
    <w:rsid w:val="0015115B"/>
    <w:rsid w:val="001523D7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73B9C"/>
    <w:rsid w:val="00173C1C"/>
    <w:rsid w:val="00173EA4"/>
    <w:rsid w:val="00174ADF"/>
    <w:rsid w:val="00175F66"/>
    <w:rsid w:val="00177889"/>
    <w:rsid w:val="00180FDF"/>
    <w:rsid w:val="0018252D"/>
    <w:rsid w:val="00182F1F"/>
    <w:rsid w:val="001847FB"/>
    <w:rsid w:val="00186C13"/>
    <w:rsid w:val="00187D5F"/>
    <w:rsid w:val="00190310"/>
    <w:rsid w:val="0019194B"/>
    <w:rsid w:val="001923D5"/>
    <w:rsid w:val="00192C85"/>
    <w:rsid w:val="0019384A"/>
    <w:rsid w:val="00195074"/>
    <w:rsid w:val="00195D5C"/>
    <w:rsid w:val="00196B7F"/>
    <w:rsid w:val="001A0C26"/>
    <w:rsid w:val="001A1A34"/>
    <w:rsid w:val="001A2384"/>
    <w:rsid w:val="001A267C"/>
    <w:rsid w:val="001A443F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C0431"/>
    <w:rsid w:val="001C2E50"/>
    <w:rsid w:val="001C7166"/>
    <w:rsid w:val="001D217A"/>
    <w:rsid w:val="001D28F3"/>
    <w:rsid w:val="001D4983"/>
    <w:rsid w:val="001D5574"/>
    <w:rsid w:val="001D5D5E"/>
    <w:rsid w:val="001D62CF"/>
    <w:rsid w:val="001E153F"/>
    <w:rsid w:val="001E1942"/>
    <w:rsid w:val="001E1FFA"/>
    <w:rsid w:val="001E2349"/>
    <w:rsid w:val="001E78F7"/>
    <w:rsid w:val="001E797D"/>
    <w:rsid w:val="001F0680"/>
    <w:rsid w:val="001F0B5D"/>
    <w:rsid w:val="001F2ABD"/>
    <w:rsid w:val="001F410D"/>
    <w:rsid w:val="001F4ED9"/>
    <w:rsid w:val="001F5611"/>
    <w:rsid w:val="001F70CB"/>
    <w:rsid w:val="001F7B70"/>
    <w:rsid w:val="002016C5"/>
    <w:rsid w:val="00202D28"/>
    <w:rsid w:val="00206C15"/>
    <w:rsid w:val="002070CF"/>
    <w:rsid w:val="00207327"/>
    <w:rsid w:val="00210356"/>
    <w:rsid w:val="00210376"/>
    <w:rsid w:val="002149F3"/>
    <w:rsid w:val="00216637"/>
    <w:rsid w:val="00220B68"/>
    <w:rsid w:val="00223380"/>
    <w:rsid w:val="00224F0F"/>
    <w:rsid w:val="00226221"/>
    <w:rsid w:val="0023030B"/>
    <w:rsid w:val="002303AD"/>
    <w:rsid w:val="00230E6A"/>
    <w:rsid w:val="00231FCA"/>
    <w:rsid w:val="0023252C"/>
    <w:rsid w:val="002336D6"/>
    <w:rsid w:val="0023435E"/>
    <w:rsid w:val="002360A9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65CF"/>
    <w:rsid w:val="00260912"/>
    <w:rsid w:val="002631D7"/>
    <w:rsid w:val="00264506"/>
    <w:rsid w:val="00264E22"/>
    <w:rsid w:val="00266254"/>
    <w:rsid w:val="0027088B"/>
    <w:rsid w:val="00270D89"/>
    <w:rsid w:val="0027138F"/>
    <w:rsid w:val="00271925"/>
    <w:rsid w:val="00272434"/>
    <w:rsid w:val="00274EC2"/>
    <w:rsid w:val="00275242"/>
    <w:rsid w:val="00277EFA"/>
    <w:rsid w:val="002855B3"/>
    <w:rsid w:val="00286BCD"/>
    <w:rsid w:val="00290FAE"/>
    <w:rsid w:val="0029120A"/>
    <w:rsid w:val="00291768"/>
    <w:rsid w:val="002917CE"/>
    <w:rsid w:val="00292011"/>
    <w:rsid w:val="00292165"/>
    <w:rsid w:val="002958D6"/>
    <w:rsid w:val="0029690F"/>
    <w:rsid w:val="00296ED6"/>
    <w:rsid w:val="002A4884"/>
    <w:rsid w:val="002A4C41"/>
    <w:rsid w:val="002A6D31"/>
    <w:rsid w:val="002A6D4B"/>
    <w:rsid w:val="002B0B5A"/>
    <w:rsid w:val="002B5790"/>
    <w:rsid w:val="002B7834"/>
    <w:rsid w:val="002C1AE9"/>
    <w:rsid w:val="002C22DD"/>
    <w:rsid w:val="002C38E3"/>
    <w:rsid w:val="002C603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E01EE"/>
    <w:rsid w:val="002E1EE2"/>
    <w:rsid w:val="002E2A76"/>
    <w:rsid w:val="002F0795"/>
    <w:rsid w:val="002F390F"/>
    <w:rsid w:val="002F47CC"/>
    <w:rsid w:val="00300AE1"/>
    <w:rsid w:val="003040C1"/>
    <w:rsid w:val="00305BC3"/>
    <w:rsid w:val="00306F87"/>
    <w:rsid w:val="00313700"/>
    <w:rsid w:val="00313D00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30E43"/>
    <w:rsid w:val="00331848"/>
    <w:rsid w:val="003319C3"/>
    <w:rsid w:val="003339F2"/>
    <w:rsid w:val="00334EB3"/>
    <w:rsid w:val="00335103"/>
    <w:rsid w:val="0034044B"/>
    <w:rsid w:val="0034159A"/>
    <w:rsid w:val="003433D7"/>
    <w:rsid w:val="003463DA"/>
    <w:rsid w:val="00347BE4"/>
    <w:rsid w:val="003513EC"/>
    <w:rsid w:val="003519B8"/>
    <w:rsid w:val="00352CE4"/>
    <w:rsid w:val="00356975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2A7B"/>
    <w:rsid w:val="00383CB7"/>
    <w:rsid w:val="0038491D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A030F"/>
    <w:rsid w:val="003A2A53"/>
    <w:rsid w:val="003A3A0C"/>
    <w:rsid w:val="003A6958"/>
    <w:rsid w:val="003A6BAA"/>
    <w:rsid w:val="003A748E"/>
    <w:rsid w:val="003A7F5A"/>
    <w:rsid w:val="003B09B5"/>
    <w:rsid w:val="003B39FD"/>
    <w:rsid w:val="003B4D55"/>
    <w:rsid w:val="003B58AB"/>
    <w:rsid w:val="003B6885"/>
    <w:rsid w:val="003C0720"/>
    <w:rsid w:val="003C2964"/>
    <w:rsid w:val="003C39AC"/>
    <w:rsid w:val="003C4E5D"/>
    <w:rsid w:val="003C54E0"/>
    <w:rsid w:val="003D0A07"/>
    <w:rsid w:val="003D0DB3"/>
    <w:rsid w:val="003D128E"/>
    <w:rsid w:val="003D3C82"/>
    <w:rsid w:val="003D7690"/>
    <w:rsid w:val="003E103D"/>
    <w:rsid w:val="003E2114"/>
    <w:rsid w:val="003E3BD5"/>
    <w:rsid w:val="003E424F"/>
    <w:rsid w:val="003F2084"/>
    <w:rsid w:val="003F392E"/>
    <w:rsid w:val="003F3BF6"/>
    <w:rsid w:val="003F3DCC"/>
    <w:rsid w:val="003F4E21"/>
    <w:rsid w:val="003F544E"/>
    <w:rsid w:val="003F7C7A"/>
    <w:rsid w:val="0040199B"/>
    <w:rsid w:val="00402A4B"/>
    <w:rsid w:val="0040311B"/>
    <w:rsid w:val="00406003"/>
    <w:rsid w:val="00406D37"/>
    <w:rsid w:val="004078C5"/>
    <w:rsid w:val="00407EAE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4049F"/>
    <w:rsid w:val="00440B7C"/>
    <w:rsid w:val="004418AD"/>
    <w:rsid w:val="0044303F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E7B"/>
    <w:rsid w:val="00460515"/>
    <w:rsid w:val="00461AD4"/>
    <w:rsid w:val="004631A4"/>
    <w:rsid w:val="00463809"/>
    <w:rsid w:val="004640A6"/>
    <w:rsid w:val="004658C5"/>
    <w:rsid w:val="00465916"/>
    <w:rsid w:val="004661EB"/>
    <w:rsid w:val="004669C7"/>
    <w:rsid w:val="0046700E"/>
    <w:rsid w:val="004675ED"/>
    <w:rsid w:val="00467C5D"/>
    <w:rsid w:val="00467F4A"/>
    <w:rsid w:val="004720D4"/>
    <w:rsid w:val="0047308E"/>
    <w:rsid w:val="00474E4F"/>
    <w:rsid w:val="00476846"/>
    <w:rsid w:val="00477577"/>
    <w:rsid w:val="00480A92"/>
    <w:rsid w:val="00482DC0"/>
    <w:rsid w:val="00483824"/>
    <w:rsid w:val="0048514D"/>
    <w:rsid w:val="00485A33"/>
    <w:rsid w:val="004869DE"/>
    <w:rsid w:val="00491F7B"/>
    <w:rsid w:val="004927D6"/>
    <w:rsid w:val="00495F99"/>
    <w:rsid w:val="00496802"/>
    <w:rsid w:val="004A09F9"/>
    <w:rsid w:val="004A1294"/>
    <w:rsid w:val="004A4E92"/>
    <w:rsid w:val="004A5110"/>
    <w:rsid w:val="004A6677"/>
    <w:rsid w:val="004B16C8"/>
    <w:rsid w:val="004B2DF3"/>
    <w:rsid w:val="004B4624"/>
    <w:rsid w:val="004B60CE"/>
    <w:rsid w:val="004B6B34"/>
    <w:rsid w:val="004B7390"/>
    <w:rsid w:val="004B7BA7"/>
    <w:rsid w:val="004C003F"/>
    <w:rsid w:val="004C02ED"/>
    <w:rsid w:val="004C2CDC"/>
    <w:rsid w:val="004C2E26"/>
    <w:rsid w:val="004C34E1"/>
    <w:rsid w:val="004C4418"/>
    <w:rsid w:val="004C5997"/>
    <w:rsid w:val="004C60C9"/>
    <w:rsid w:val="004C79CC"/>
    <w:rsid w:val="004C7B4C"/>
    <w:rsid w:val="004D1E44"/>
    <w:rsid w:val="004D21E9"/>
    <w:rsid w:val="004D25B9"/>
    <w:rsid w:val="004D2635"/>
    <w:rsid w:val="004D3DAC"/>
    <w:rsid w:val="004D4DE8"/>
    <w:rsid w:val="004D57B4"/>
    <w:rsid w:val="004D6265"/>
    <w:rsid w:val="004D7E45"/>
    <w:rsid w:val="004E5E54"/>
    <w:rsid w:val="004E70D1"/>
    <w:rsid w:val="004E7ED1"/>
    <w:rsid w:val="004F0F59"/>
    <w:rsid w:val="004F123F"/>
    <w:rsid w:val="004F1716"/>
    <w:rsid w:val="004F3610"/>
    <w:rsid w:val="004F373E"/>
    <w:rsid w:val="004F5B36"/>
    <w:rsid w:val="004F6A49"/>
    <w:rsid w:val="004F7544"/>
    <w:rsid w:val="004F768E"/>
    <w:rsid w:val="004F7A1A"/>
    <w:rsid w:val="00501106"/>
    <w:rsid w:val="00501FF1"/>
    <w:rsid w:val="005057AF"/>
    <w:rsid w:val="00507B77"/>
    <w:rsid w:val="00511718"/>
    <w:rsid w:val="00512453"/>
    <w:rsid w:val="00515206"/>
    <w:rsid w:val="00515B45"/>
    <w:rsid w:val="00516CBE"/>
    <w:rsid w:val="00520223"/>
    <w:rsid w:val="005208F6"/>
    <w:rsid w:val="00523D86"/>
    <w:rsid w:val="00524548"/>
    <w:rsid w:val="005251BE"/>
    <w:rsid w:val="00527D66"/>
    <w:rsid w:val="00534D2E"/>
    <w:rsid w:val="00535C95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74DC"/>
    <w:rsid w:val="00547784"/>
    <w:rsid w:val="00551C88"/>
    <w:rsid w:val="0055340A"/>
    <w:rsid w:val="00554479"/>
    <w:rsid w:val="00554BB9"/>
    <w:rsid w:val="0056329F"/>
    <w:rsid w:val="005640CE"/>
    <w:rsid w:val="0056591A"/>
    <w:rsid w:val="00565A11"/>
    <w:rsid w:val="00566966"/>
    <w:rsid w:val="005679A8"/>
    <w:rsid w:val="00567FC6"/>
    <w:rsid w:val="00571D53"/>
    <w:rsid w:val="0057414A"/>
    <w:rsid w:val="00575C78"/>
    <w:rsid w:val="005774C6"/>
    <w:rsid w:val="00581BC2"/>
    <w:rsid w:val="005826CA"/>
    <w:rsid w:val="00583B5C"/>
    <w:rsid w:val="0059009D"/>
    <w:rsid w:val="00590211"/>
    <w:rsid w:val="00590647"/>
    <w:rsid w:val="00590EB8"/>
    <w:rsid w:val="00591ED4"/>
    <w:rsid w:val="005941D1"/>
    <w:rsid w:val="0059472A"/>
    <w:rsid w:val="00595B77"/>
    <w:rsid w:val="00596247"/>
    <w:rsid w:val="0059788D"/>
    <w:rsid w:val="005A1869"/>
    <w:rsid w:val="005A1FD1"/>
    <w:rsid w:val="005A4A52"/>
    <w:rsid w:val="005A5267"/>
    <w:rsid w:val="005A55B6"/>
    <w:rsid w:val="005A5E1B"/>
    <w:rsid w:val="005A6CC7"/>
    <w:rsid w:val="005B0CC2"/>
    <w:rsid w:val="005B13C4"/>
    <w:rsid w:val="005B15D1"/>
    <w:rsid w:val="005B25A4"/>
    <w:rsid w:val="005B45AF"/>
    <w:rsid w:val="005B4741"/>
    <w:rsid w:val="005B6610"/>
    <w:rsid w:val="005B67F0"/>
    <w:rsid w:val="005B7614"/>
    <w:rsid w:val="005C0BE4"/>
    <w:rsid w:val="005C64A2"/>
    <w:rsid w:val="005D0E08"/>
    <w:rsid w:val="005D1D4F"/>
    <w:rsid w:val="005D5779"/>
    <w:rsid w:val="005E159D"/>
    <w:rsid w:val="005E1D1E"/>
    <w:rsid w:val="005E21B3"/>
    <w:rsid w:val="005E5FE0"/>
    <w:rsid w:val="005E7A68"/>
    <w:rsid w:val="005F04AF"/>
    <w:rsid w:val="005F1499"/>
    <w:rsid w:val="005F1B93"/>
    <w:rsid w:val="005F2858"/>
    <w:rsid w:val="005F2FCD"/>
    <w:rsid w:val="005F3B56"/>
    <w:rsid w:val="005F52DE"/>
    <w:rsid w:val="005F5FAE"/>
    <w:rsid w:val="005F6032"/>
    <w:rsid w:val="00600216"/>
    <w:rsid w:val="006002E1"/>
    <w:rsid w:val="006015B6"/>
    <w:rsid w:val="00601A16"/>
    <w:rsid w:val="00604D63"/>
    <w:rsid w:val="00605181"/>
    <w:rsid w:val="00606F55"/>
    <w:rsid w:val="006071BF"/>
    <w:rsid w:val="006105A1"/>
    <w:rsid w:val="00610A42"/>
    <w:rsid w:val="00613BD2"/>
    <w:rsid w:val="00613CE2"/>
    <w:rsid w:val="00614B74"/>
    <w:rsid w:val="00617E86"/>
    <w:rsid w:val="0062090E"/>
    <w:rsid w:val="00621A07"/>
    <w:rsid w:val="006245F2"/>
    <w:rsid w:val="00624B02"/>
    <w:rsid w:val="00624F2D"/>
    <w:rsid w:val="006251B6"/>
    <w:rsid w:val="006419AF"/>
    <w:rsid w:val="0064204A"/>
    <w:rsid w:val="006428B0"/>
    <w:rsid w:val="0064387B"/>
    <w:rsid w:val="00643EAC"/>
    <w:rsid w:val="00644521"/>
    <w:rsid w:val="006462D4"/>
    <w:rsid w:val="0065355C"/>
    <w:rsid w:val="006549EF"/>
    <w:rsid w:val="00655681"/>
    <w:rsid w:val="006572E7"/>
    <w:rsid w:val="00657D86"/>
    <w:rsid w:val="00657EF6"/>
    <w:rsid w:val="006605F3"/>
    <w:rsid w:val="006613ED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205"/>
    <w:rsid w:val="00685DE6"/>
    <w:rsid w:val="006920D6"/>
    <w:rsid w:val="00694280"/>
    <w:rsid w:val="0069451A"/>
    <w:rsid w:val="00694AEA"/>
    <w:rsid w:val="00696731"/>
    <w:rsid w:val="00697A80"/>
    <w:rsid w:val="006A134C"/>
    <w:rsid w:val="006A402D"/>
    <w:rsid w:val="006A6071"/>
    <w:rsid w:val="006A6DAD"/>
    <w:rsid w:val="006A6E9F"/>
    <w:rsid w:val="006B06B1"/>
    <w:rsid w:val="006B26BE"/>
    <w:rsid w:val="006B5552"/>
    <w:rsid w:val="006B6588"/>
    <w:rsid w:val="006B665C"/>
    <w:rsid w:val="006C056D"/>
    <w:rsid w:val="006C0CAD"/>
    <w:rsid w:val="006C11CA"/>
    <w:rsid w:val="006C2B8A"/>
    <w:rsid w:val="006C4227"/>
    <w:rsid w:val="006C4434"/>
    <w:rsid w:val="006C4FC5"/>
    <w:rsid w:val="006C5BE9"/>
    <w:rsid w:val="006C6D16"/>
    <w:rsid w:val="006C75E1"/>
    <w:rsid w:val="006D1685"/>
    <w:rsid w:val="006D62EF"/>
    <w:rsid w:val="006E055B"/>
    <w:rsid w:val="006E21AA"/>
    <w:rsid w:val="006E2A8B"/>
    <w:rsid w:val="006E3CBA"/>
    <w:rsid w:val="006E6E38"/>
    <w:rsid w:val="006E6E7E"/>
    <w:rsid w:val="006E6FA7"/>
    <w:rsid w:val="006F045A"/>
    <w:rsid w:val="006F26EF"/>
    <w:rsid w:val="006F4814"/>
    <w:rsid w:val="006F5EF1"/>
    <w:rsid w:val="006F6D47"/>
    <w:rsid w:val="00700255"/>
    <w:rsid w:val="007008F4"/>
    <w:rsid w:val="00702B1A"/>
    <w:rsid w:val="00704EFF"/>
    <w:rsid w:val="00705607"/>
    <w:rsid w:val="00706DCB"/>
    <w:rsid w:val="00707DFE"/>
    <w:rsid w:val="0071117B"/>
    <w:rsid w:val="007119C9"/>
    <w:rsid w:val="00712D2F"/>
    <w:rsid w:val="00713320"/>
    <w:rsid w:val="00716BA0"/>
    <w:rsid w:val="00716E25"/>
    <w:rsid w:val="007209F2"/>
    <w:rsid w:val="007222B6"/>
    <w:rsid w:val="00723BEA"/>
    <w:rsid w:val="00724826"/>
    <w:rsid w:val="0072583E"/>
    <w:rsid w:val="00725D3C"/>
    <w:rsid w:val="00726F10"/>
    <w:rsid w:val="0073140A"/>
    <w:rsid w:val="00731656"/>
    <w:rsid w:val="007320D5"/>
    <w:rsid w:val="007328CA"/>
    <w:rsid w:val="00734134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6DA8"/>
    <w:rsid w:val="0075258A"/>
    <w:rsid w:val="00752CD1"/>
    <w:rsid w:val="0075329E"/>
    <w:rsid w:val="00757646"/>
    <w:rsid w:val="00761AEA"/>
    <w:rsid w:val="007630CC"/>
    <w:rsid w:val="00763318"/>
    <w:rsid w:val="00765E93"/>
    <w:rsid w:val="00766D88"/>
    <w:rsid w:val="00767C33"/>
    <w:rsid w:val="0077041A"/>
    <w:rsid w:val="00773CEA"/>
    <w:rsid w:val="00773EE7"/>
    <w:rsid w:val="00774BB7"/>
    <w:rsid w:val="00776453"/>
    <w:rsid w:val="00777078"/>
    <w:rsid w:val="007773A0"/>
    <w:rsid w:val="007806C5"/>
    <w:rsid w:val="00781203"/>
    <w:rsid w:val="00782F4C"/>
    <w:rsid w:val="00785B2A"/>
    <w:rsid w:val="007871F4"/>
    <w:rsid w:val="007873E9"/>
    <w:rsid w:val="00787D89"/>
    <w:rsid w:val="0079040C"/>
    <w:rsid w:val="00790A70"/>
    <w:rsid w:val="007922DF"/>
    <w:rsid w:val="007952ED"/>
    <w:rsid w:val="00796B14"/>
    <w:rsid w:val="007977F8"/>
    <w:rsid w:val="007A0FDF"/>
    <w:rsid w:val="007A1087"/>
    <w:rsid w:val="007A27EF"/>
    <w:rsid w:val="007A50C2"/>
    <w:rsid w:val="007B0734"/>
    <w:rsid w:val="007B25C0"/>
    <w:rsid w:val="007B27E3"/>
    <w:rsid w:val="007B30A2"/>
    <w:rsid w:val="007B5F98"/>
    <w:rsid w:val="007B7646"/>
    <w:rsid w:val="007B7E79"/>
    <w:rsid w:val="007C3649"/>
    <w:rsid w:val="007C62FD"/>
    <w:rsid w:val="007C67EB"/>
    <w:rsid w:val="007C72E2"/>
    <w:rsid w:val="007D0698"/>
    <w:rsid w:val="007D2A91"/>
    <w:rsid w:val="007D3143"/>
    <w:rsid w:val="007D5A57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C1"/>
    <w:rsid w:val="007F70D7"/>
    <w:rsid w:val="007F7EDC"/>
    <w:rsid w:val="008014DB"/>
    <w:rsid w:val="00801C12"/>
    <w:rsid w:val="00802987"/>
    <w:rsid w:val="00802D77"/>
    <w:rsid w:val="00803C86"/>
    <w:rsid w:val="00805D24"/>
    <w:rsid w:val="00807164"/>
    <w:rsid w:val="00807E70"/>
    <w:rsid w:val="0081000B"/>
    <w:rsid w:val="0081069B"/>
    <w:rsid w:val="00810DFB"/>
    <w:rsid w:val="00812633"/>
    <w:rsid w:val="008129A1"/>
    <w:rsid w:val="00812AFE"/>
    <w:rsid w:val="008139EB"/>
    <w:rsid w:val="00815D66"/>
    <w:rsid w:val="00816EE2"/>
    <w:rsid w:val="0081741E"/>
    <w:rsid w:val="00817598"/>
    <w:rsid w:val="008178C3"/>
    <w:rsid w:val="00823335"/>
    <w:rsid w:val="008235EB"/>
    <w:rsid w:val="00824706"/>
    <w:rsid w:val="008255F6"/>
    <w:rsid w:val="00826585"/>
    <w:rsid w:val="0083273F"/>
    <w:rsid w:val="00832842"/>
    <w:rsid w:val="00832CAA"/>
    <w:rsid w:val="00833328"/>
    <w:rsid w:val="0083405D"/>
    <w:rsid w:val="00835389"/>
    <w:rsid w:val="00836846"/>
    <w:rsid w:val="0083795E"/>
    <w:rsid w:val="00840570"/>
    <w:rsid w:val="00841BB1"/>
    <w:rsid w:val="008463F0"/>
    <w:rsid w:val="00846BDD"/>
    <w:rsid w:val="0084749B"/>
    <w:rsid w:val="008478E6"/>
    <w:rsid w:val="00850652"/>
    <w:rsid w:val="00850B82"/>
    <w:rsid w:val="0085519A"/>
    <w:rsid w:val="00856D7F"/>
    <w:rsid w:val="008578B5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277"/>
    <w:rsid w:val="00875D61"/>
    <w:rsid w:val="00876084"/>
    <w:rsid w:val="00880E28"/>
    <w:rsid w:val="008814B9"/>
    <w:rsid w:val="00887210"/>
    <w:rsid w:val="00887F5C"/>
    <w:rsid w:val="00891DCF"/>
    <w:rsid w:val="0089331F"/>
    <w:rsid w:val="00893F56"/>
    <w:rsid w:val="00893FF9"/>
    <w:rsid w:val="0089407E"/>
    <w:rsid w:val="00896A0D"/>
    <w:rsid w:val="00896AF0"/>
    <w:rsid w:val="00897C56"/>
    <w:rsid w:val="008A2A67"/>
    <w:rsid w:val="008A3C75"/>
    <w:rsid w:val="008B0A80"/>
    <w:rsid w:val="008B0CF7"/>
    <w:rsid w:val="008B2D78"/>
    <w:rsid w:val="008B4CCB"/>
    <w:rsid w:val="008B6B6D"/>
    <w:rsid w:val="008B7BA8"/>
    <w:rsid w:val="008C0709"/>
    <w:rsid w:val="008C19AD"/>
    <w:rsid w:val="008C2D44"/>
    <w:rsid w:val="008C35B2"/>
    <w:rsid w:val="008C39B2"/>
    <w:rsid w:val="008C58DB"/>
    <w:rsid w:val="008C743C"/>
    <w:rsid w:val="008C7F58"/>
    <w:rsid w:val="008D01F7"/>
    <w:rsid w:val="008D09D0"/>
    <w:rsid w:val="008D1AE2"/>
    <w:rsid w:val="008D1FF1"/>
    <w:rsid w:val="008D2529"/>
    <w:rsid w:val="008D278A"/>
    <w:rsid w:val="008D2CAF"/>
    <w:rsid w:val="008D2FE0"/>
    <w:rsid w:val="008D3C4D"/>
    <w:rsid w:val="008D4629"/>
    <w:rsid w:val="008D4846"/>
    <w:rsid w:val="008D6606"/>
    <w:rsid w:val="008E0200"/>
    <w:rsid w:val="008E1591"/>
    <w:rsid w:val="008E28B6"/>
    <w:rsid w:val="008E63A0"/>
    <w:rsid w:val="008E67DD"/>
    <w:rsid w:val="008E7AC0"/>
    <w:rsid w:val="008F0740"/>
    <w:rsid w:val="008F1F3C"/>
    <w:rsid w:val="008F217F"/>
    <w:rsid w:val="008F389F"/>
    <w:rsid w:val="008F3CD9"/>
    <w:rsid w:val="008F4E00"/>
    <w:rsid w:val="008F4FBC"/>
    <w:rsid w:val="008F52DB"/>
    <w:rsid w:val="008F6283"/>
    <w:rsid w:val="008F6558"/>
    <w:rsid w:val="008F7B12"/>
    <w:rsid w:val="00902B5E"/>
    <w:rsid w:val="009049B6"/>
    <w:rsid w:val="009063F7"/>
    <w:rsid w:val="00907D41"/>
    <w:rsid w:val="009105AC"/>
    <w:rsid w:val="009147ED"/>
    <w:rsid w:val="009159BB"/>
    <w:rsid w:val="00916108"/>
    <w:rsid w:val="00916F9E"/>
    <w:rsid w:val="009209E1"/>
    <w:rsid w:val="00920B86"/>
    <w:rsid w:val="00921541"/>
    <w:rsid w:val="009234AD"/>
    <w:rsid w:val="009239AD"/>
    <w:rsid w:val="009266E5"/>
    <w:rsid w:val="0092749F"/>
    <w:rsid w:val="00930988"/>
    <w:rsid w:val="0093434A"/>
    <w:rsid w:val="00936C7A"/>
    <w:rsid w:val="00940491"/>
    <w:rsid w:val="00943644"/>
    <w:rsid w:val="0094667D"/>
    <w:rsid w:val="0094710D"/>
    <w:rsid w:val="00947AB0"/>
    <w:rsid w:val="0095366D"/>
    <w:rsid w:val="009555AF"/>
    <w:rsid w:val="009564A8"/>
    <w:rsid w:val="0095680C"/>
    <w:rsid w:val="0095782E"/>
    <w:rsid w:val="00957948"/>
    <w:rsid w:val="009622BB"/>
    <w:rsid w:val="00967873"/>
    <w:rsid w:val="00967DF9"/>
    <w:rsid w:val="00971B60"/>
    <w:rsid w:val="009726D3"/>
    <w:rsid w:val="00973A1F"/>
    <w:rsid w:val="009751C1"/>
    <w:rsid w:val="009754DE"/>
    <w:rsid w:val="00976F82"/>
    <w:rsid w:val="00977285"/>
    <w:rsid w:val="009802E9"/>
    <w:rsid w:val="009836C1"/>
    <w:rsid w:val="00983DE7"/>
    <w:rsid w:val="00984C6F"/>
    <w:rsid w:val="009859C2"/>
    <w:rsid w:val="0098634C"/>
    <w:rsid w:val="00987EA9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30BC"/>
    <w:rsid w:val="009A4F2D"/>
    <w:rsid w:val="009A5842"/>
    <w:rsid w:val="009B0AC6"/>
    <w:rsid w:val="009B1EAC"/>
    <w:rsid w:val="009B3A13"/>
    <w:rsid w:val="009B4A99"/>
    <w:rsid w:val="009B550C"/>
    <w:rsid w:val="009B63B1"/>
    <w:rsid w:val="009B63FD"/>
    <w:rsid w:val="009B6F8E"/>
    <w:rsid w:val="009C2377"/>
    <w:rsid w:val="009C2C6F"/>
    <w:rsid w:val="009C45E6"/>
    <w:rsid w:val="009C497F"/>
    <w:rsid w:val="009C72F3"/>
    <w:rsid w:val="009C7E91"/>
    <w:rsid w:val="009D0AA0"/>
    <w:rsid w:val="009D3D27"/>
    <w:rsid w:val="009D47FF"/>
    <w:rsid w:val="009D4AF2"/>
    <w:rsid w:val="009D5D6D"/>
    <w:rsid w:val="009D6E75"/>
    <w:rsid w:val="009E0B4C"/>
    <w:rsid w:val="009E279A"/>
    <w:rsid w:val="009E35DF"/>
    <w:rsid w:val="009E3A9A"/>
    <w:rsid w:val="009E4C75"/>
    <w:rsid w:val="009E57C4"/>
    <w:rsid w:val="009E6437"/>
    <w:rsid w:val="009E7AA6"/>
    <w:rsid w:val="009E7E17"/>
    <w:rsid w:val="009F104D"/>
    <w:rsid w:val="009F28E7"/>
    <w:rsid w:val="009F7236"/>
    <w:rsid w:val="00A01481"/>
    <w:rsid w:val="00A05C44"/>
    <w:rsid w:val="00A065F2"/>
    <w:rsid w:val="00A107B0"/>
    <w:rsid w:val="00A10F8F"/>
    <w:rsid w:val="00A17646"/>
    <w:rsid w:val="00A20BD8"/>
    <w:rsid w:val="00A22389"/>
    <w:rsid w:val="00A22E84"/>
    <w:rsid w:val="00A24FEC"/>
    <w:rsid w:val="00A25C02"/>
    <w:rsid w:val="00A25C69"/>
    <w:rsid w:val="00A25F74"/>
    <w:rsid w:val="00A3043E"/>
    <w:rsid w:val="00A311C8"/>
    <w:rsid w:val="00A3291B"/>
    <w:rsid w:val="00A34C4E"/>
    <w:rsid w:val="00A3693F"/>
    <w:rsid w:val="00A375DB"/>
    <w:rsid w:val="00A405FC"/>
    <w:rsid w:val="00A409BC"/>
    <w:rsid w:val="00A41E40"/>
    <w:rsid w:val="00A454D0"/>
    <w:rsid w:val="00A46A1F"/>
    <w:rsid w:val="00A51716"/>
    <w:rsid w:val="00A518E5"/>
    <w:rsid w:val="00A52CB5"/>
    <w:rsid w:val="00A5399D"/>
    <w:rsid w:val="00A53DC9"/>
    <w:rsid w:val="00A540B0"/>
    <w:rsid w:val="00A55BB7"/>
    <w:rsid w:val="00A55C18"/>
    <w:rsid w:val="00A5602D"/>
    <w:rsid w:val="00A578BF"/>
    <w:rsid w:val="00A60A0C"/>
    <w:rsid w:val="00A62D97"/>
    <w:rsid w:val="00A62F52"/>
    <w:rsid w:val="00A634D0"/>
    <w:rsid w:val="00A63907"/>
    <w:rsid w:val="00A63DC8"/>
    <w:rsid w:val="00A63E79"/>
    <w:rsid w:val="00A65F48"/>
    <w:rsid w:val="00A66268"/>
    <w:rsid w:val="00A67BB8"/>
    <w:rsid w:val="00A70703"/>
    <w:rsid w:val="00A71611"/>
    <w:rsid w:val="00A71EA5"/>
    <w:rsid w:val="00A72FEE"/>
    <w:rsid w:val="00A73663"/>
    <w:rsid w:val="00A7651A"/>
    <w:rsid w:val="00A76A85"/>
    <w:rsid w:val="00A77EBB"/>
    <w:rsid w:val="00A818BE"/>
    <w:rsid w:val="00A81F9F"/>
    <w:rsid w:val="00A83E58"/>
    <w:rsid w:val="00A87252"/>
    <w:rsid w:val="00A90FCC"/>
    <w:rsid w:val="00A9170F"/>
    <w:rsid w:val="00A93431"/>
    <w:rsid w:val="00A9356A"/>
    <w:rsid w:val="00A942FD"/>
    <w:rsid w:val="00A94472"/>
    <w:rsid w:val="00A97187"/>
    <w:rsid w:val="00A97617"/>
    <w:rsid w:val="00AA1D42"/>
    <w:rsid w:val="00AA36C1"/>
    <w:rsid w:val="00AA45E7"/>
    <w:rsid w:val="00AA5084"/>
    <w:rsid w:val="00AB0524"/>
    <w:rsid w:val="00AB1928"/>
    <w:rsid w:val="00AB1B41"/>
    <w:rsid w:val="00AB1FC7"/>
    <w:rsid w:val="00AB2E94"/>
    <w:rsid w:val="00AB33BD"/>
    <w:rsid w:val="00AB4FB7"/>
    <w:rsid w:val="00AB5EE0"/>
    <w:rsid w:val="00AB7AE2"/>
    <w:rsid w:val="00AC07FB"/>
    <w:rsid w:val="00AC110F"/>
    <w:rsid w:val="00AC1B9B"/>
    <w:rsid w:val="00AC2F85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FC0"/>
    <w:rsid w:val="00AE062E"/>
    <w:rsid w:val="00AE2E42"/>
    <w:rsid w:val="00AE3CF9"/>
    <w:rsid w:val="00AE53F6"/>
    <w:rsid w:val="00AE6D1B"/>
    <w:rsid w:val="00AF13C2"/>
    <w:rsid w:val="00AF211A"/>
    <w:rsid w:val="00AF46D6"/>
    <w:rsid w:val="00AF472C"/>
    <w:rsid w:val="00AF4EB9"/>
    <w:rsid w:val="00AF4F1B"/>
    <w:rsid w:val="00AF6B7B"/>
    <w:rsid w:val="00AF7256"/>
    <w:rsid w:val="00B016A9"/>
    <w:rsid w:val="00B04144"/>
    <w:rsid w:val="00B05370"/>
    <w:rsid w:val="00B07E2D"/>
    <w:rsid w:val="00B1069D"/>
    <w:rsid w:val="00B11F81"/>
    <w:rsid w:val="00B13DCC"/>
    <w:rsid w:val="00B167A4"/>
    <w:rsid w:val="00B16FFA"/>
    <w:rsid w:val="00B20D1F"/>
    <w:rsid w:val="00B22844"/>
    <w:rsid w:val="00B22A29"/>
    <w:rsid w:val="00B22CD8"/>
    <w:rsid w:val="00B23333"/>
    <w:rsid w:val="00B237A9"/>
    <w:rsid w:val="00B240DA"/>
    <w:rsid w:val="00B242FE"/>
    <w:rsid w:val="00B24BA6"/>
    <w:rsid w:val="00B24F39"/>
    <w:rsid w:val="00B26530"/>
    <w:rsid w:val="00B2765B"/>
    <w:rsid w:val="00B30929"/>
    <w:rsid w:val="00B30B87"/>
    <w:rsid w:val="00B31ACB"/>
    <w:rsid w:val="00B31CAA"/>
    <w:rsid w:val="00B32FDE"/>
    <w:rsid w:val="00B36600"/>
    <w:rsid w:val="00B4087F"/>
    <w:rsid w:val="00B40DE7"/>
    <w:rsid w:val="00B4148D"/>
    <w:rsid w:val="00B43038"/>
    <w:rsid w:val="00B432D8"/>
    <w:rsid w:val="00B4441D"/>
    <w:rsid w:val="00B46307"/>
    <w:rsid w:val="00B5031E"/>
    <w:rsid w:val="00B513AE"/>
    <w:rsid w:val="00B52965"/>
    <w:rsid w:val="00B54071"/>
    <w:rsid w:val="00B55E39"/>
    <w:rsid w:val="00B56647"/>
    <w:rsid w:val="00B56B7F"/>
    <w:rsid w:val="00B579A5"/>
    <w:rsid w:val="00B602F6"/>
    <w:rsid w:val="00B61D6E"/>
    <w:rsid w:val="00B639AC"/>
    <w:rsid w:val="00B64B64"/>
    <w:rsid w:val="00B64D4B"/>
    <w:rsid w:val="00B658C1"/>
    <w:rsid w:val="00B67845"/>
    <w:rsid w:val="00B72F29"/>
    <w:rsid w:val="00B74A29"/>
    <w:rsid w:val="00B761E5"/>
    <w:rsid w:val="00B7679F"/>
    <w:rsid w:val="00B76901"/>
    <w:rsid w:val="00B76C37"/>
    <w:rsid w:val="00B778B8"/>
    <w:rsid w:val="00B81A34"/>
    <w:rsid w:val="00B8545D"/>
    <w:rsid w:val="00B862A1"/>
    <w:rsid w:val="00B87F43"/>
    <w:rsid w:val="00B902DF"/>
    <w:rsid w:val="00B90367"/>
    <w:rsid w:val="00B95917"/>
    <w:rsid w:val="00B977B2"/>
    <w:rsid w:val="00BA037C"/>
    <w:rsid w:val="00BA0A29"/>
    <w:rsid w:val="00BA15BC"/>
    <w:rsid w:val="00BA3E6E"/>
    <w:rsid w:val="00BA41B2"/>
    <w:rsid w:val="00BA6942"/>
    <w:rsid w:val="00BA7C5C"/>
    <w:rsid w:val="00BA7CC6"/>
    <w:rsid w:val="00BB00B4"/>
    <w:rsid w:val="00BB018D"/>
    <w:rsid w:val="00BB09A1"/>
    <w:rsid w:val="00BB2445"/>
    <w:rsid w:val="00BB3C37"/>
    <w:rsid w:val="00BB42B5"/>
    <w:rsid w:val="00BB46D9"/>
    <w:rsid w:val="00BB518F"/>
    <w:rsid w:val="00BB7514"/>
    <w:rsid w:val="00BC19F9"/>
    <w:rsid w:val="00BC2305"/>
    <w:rsid w:val="00BC39FB"/>
    <w:rsid w:val="00BC3E64"/>
    <w:rsid w:val="00BC3F42"/>
    <w:rsid w:val="00BC648B"/>
    <w:rsid w:val="00BD01B9"/>
    <w:rsid w:val="00BD0661"/>
    <w:rsid w:val="00BD226B"/>
    <w:rsid w:val="00BD2E25"/>
    <w:rsid w:val="00BD35A3"/>
    <w:rsid w:val="00BD384D"/>
    <w:rsid w:val="00BD5350"/>
    <w:rsid w:val="00BD6D84"/>
    <w:rsid w:val="00BE01FD"/>
    <w:rsid w:val="00BE0898"/>
    <w:rsid w:val="00BE11A6"/>
    <w:rsid w:val="00BE276E"/>
    <w:rsid w:val="00BE2A6C"/>
    <w:rsid w:val="00BE3970"/>
    <w:rsid w:val="00BF75F6"/>
    <w:rsid w:val="00BF7BB8"/>
    <w:rsid w:val="00C0337D"/>
    <w:rsid w:val="00C03AE0"/>
    <w:rsid w:val="00C074B6"/>
    <w:rsid w:val="00C1096F"/>
    <w:rsid w:val="00C11746"/>
    <w:rsid w:val="00C130BC"/>
    <w:rsid w:val="00C15915"/>
    <w:rsid w:val="00C17369"/>
    <w:rsid w:val="00C2073A"/>
    <w:rsid w:val="00C20F9F"/>
    <w:rsid w:val="00C2114E"/>
    <w:rsid w:val="00C224C5"/>
    <w:rsid w:val="00C22B05"/>
    <w:rsid w:val="00C22B14"/>
    <w:rsid w:val="00C24242"/>
    <w:rsid w:val="00C24ED6"/>
    <w:rsid w:val="00C27829"/>
    <w:rsid w:val="00C27998"/>
    <w:rsid w:val="00C30367"/>
    <w:rsid w:val="00C303EB"/>
    <w:rsid w:val="00C31320"/>
    <w:rsid w:val="00C318C8"/>
    <w:rsid w:val="00C334F7"/>
    <w:rsid w:val="00C347FB"/>
    <w:rsid w:val="00C3720E"/>
    <w:rsid w:val="00C401D0"/>
    <w:rsid w:val="00C40725"/>
    <w:rsid w:val="00C43E58"/>
    <w:rsid w:val="00C44354"/>
    <w:rsid w:val="00C44FD2"/>
    <w:rsid w:val="00C5005B"/>
    <w:rsid w:val="00C509BD"/>
    <w:rsid w:val="00C51789"/>
    <w:rsid w:val="00C521FE"/>
    <w:rsid w:val="00C55FAA"/>
    <w:rsid w:val="00C564BD"/>
    <w:rsid w:val="00C57EBF"/>
    <w:rsid w:val="00C60325"/>
    <w:rsid w:val="00C60CD2"/>
    <w:rsid w:val="00C612E3"/>
    <w:rsid w:val="00C61ED4"/>
    <w:rsid w:val="00C62247"/>
    <w:rsid w:val="00C6331D"/>
    <w:rsid w:val="00C63BCC"/>
    <w:rsid w:val="00C65D59"/>
    <w:rsid w:val="00C6651E"/>
    <w:rsid w:val="00C67417"/>
    <w:rsid w:val="00C70B9B"/>
    <w:rsid w:val="00C70C57"/>
    <w:rsid w:val="00C7228A"/>
    <w:rsid w:val="00C7307F"/>
    <w:rsid w:val="00C73456"/>
    <w:rsid w:val="00C74565"/>
    <w:rsid w:val="00C7606A"/>
    <w:rsid w:val="00C76695"/>
    <w:rsid w:val="00C80918"/>
    <w:rsid w:val="00C86BFD"/>
    <w:rsid w:val="00C879DB"/>
    <w:rsid w:val="00C910CA"/>
    <w:rsid w:val="00C92714"/>
    <w:rsid w:val="00C929F3"/>
    <w:rsid w:val="00C92F92"/>
    <w:rsid w:val="00C9410D"/>
    <w:rsid w:val="00C94275"/>
    <w:rsid w:val="00C9472A"/>
    <w:rsid w:val="00C94AEB"/>
    <w:rsid w:val="00C954AA"/>
    <w:rsid w:val="00C95848"/>
    <w:rsid w:val="00C970A3"/>
    <w:rsid w:val="00C97906"/>
    <w:rsid w:val="00CA0029"/>
    <w:rsid w:val="00CA1C40"/>
    <w:rsid w:val="00CA1F39"/>
    <w:rsid w:val="00CA32CF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9E2"/>
    <w:rsid w:val="00CB51E7"/>
    <w:rsid w:val="00CB5910"/>
    <w:rsid w:val="00CC0213"/>
    <w:rsid w:val="00CC0372"/>
    <w:rsid w:val="00CC08CD"/>
    <w:rsid w:val="00CC100E"/>
    <w:rsid w:val="00CC41D9"/>
    <w:rsid w:val="00CC612E"/>
    <w:rsid w:val="00CC65E8"/>
    <w:rsid w:val="00CD2176"/>
    <w:rsid w:val="00CD6D4B"/>
    <w:rsid w:val="00CD6EEF"/>
    <w:rsid w:val="00CE07B0"/>
    <w:rsid w:val="00CE0CBE"/>
    <w:rsid w:val="00CE1248"/>
    <w:rsid w:val="00CE19E4"/>
    <w:rsid w:val="00CE3AB2"/>
    <w:rsid w:val="00CE4B57"/>
    <w:rsid w:val="00CE58D9"/>
    <w:rsid w:val="00CE5E1F"/>
    <w:rsid w:val="00CE632B"/>
    <w:rsid w:val="00CE69B6"/>
    <w:rsid w:val="00CE7255"/>
    <w:rsid w:val="00CF33FA"/>
    <w:rsid w:val="00CF3D32"/>
    <w:rsid w:val="00CF43C4"/>
    <w:rsid w:val="00CF6442"/>
    <w:rsid w:val="00CF6EC1"/>
    <w:rsid w:val="00D00B4A"/>
    <w:rsid w:val="00D01A91"/>
    <w:rsid w:val="00D02A55"/>
    <w:rsid w:val="00D04923"/>
    <w:rsid w:val="00D111D5"/>
    <w:rsid w:val="00D139F4"/>
    <w:rsid w:val="00D13FAE"/>
    <w:rsid w:val="00D1424A"/>
    <w:rsid w:val="00D17D7C"/>
    <w:rsid w:val="00D2133C"/>
    <w:rsid w:val="00D258CC"/>
    <w:rsid w:val="00D30535"/>
    <w:rsid w:val="00D30F66"/>
    <w:rsid w:val="00D31815"/>
    <w:rsid w:val="00D32C67"/>
    <w:rsid w:val="00D361AB"/>
    <w:rsid w:val="00D3673C"/>
    <w:rsid w:val="00D411FE"/>
    <w:rsid w:val="00D42A27"/>
    <w:rsid w:val="00D43330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E76"/>
    <w:rsid w:val="00D623E2"/>
    <w:rsid w:val="00D63EAB"/>
    <w:rsid w:val="00D64325"/>
    <w:rsid w:val="00D652C9"/>
    <w:rsid w:val="00D659F8"/>
    <w:rsid w:val="00D65C75"/>
    <w:rsid w:val="00D67948"/>
    <w:rsid w:val="00D706E3"/>
    <w:rsid w:val="00D73F01"/>
    <w:rsid w:val="00D74E7E"/>
    <w:rsid w:val="00D7509C"/>
    <w:rsid w:val="00D75EB1"/>
    <w:rsid w:val="00D75F39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90FEB"/>
    <w:rsid w:val="00D910DE"/>
    <w:rsid w:val="00D922AC"/>
    <w:rsid w:val="00D92465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3384"/>
    <w:rsid w:val="00DA3FF0"/>
    <w:rsid w:val="00DA40BD"/>
    <w:rsid w:val="00DA500C"/>
    <w:rsid w:val="00DA5366"/>
    <w:rsid w:val="00DA59CA"/>
    <w:rsid w:val="00DA5E70"/>
    <w:rsid w:val="00DB0C27"/>
    <w:rsid w:val="00DB1887"/>
    <w:rsid w:val="00DB2563"/>
    <w:rsid w:val="00DB41BA"/>
    <w:rsid w:val="00DB519A"/>
    <w:rsid w:val="00DB52AA"/>
    <w:rsid w:val="00DB6D65"/>
    <w:rsid w:val="00DB7DA8"/>
    <w:rsid w:val="00DC0157"/>
    <w:rsid w:val="00DC1881"/>
    <w:rsid w:val="00DC4EC5"/>
    <w:rsid w:val="00DC53F4"/>
    <w:rsid w:val="00DD020C"/>
    <w:rsid w:val="00DD09AA"/>
    <w:rsid w:val="00DD0ECF"/>
    <w:rsid w:val="00DD245B"/>
    <w:rsid w:val="00DD2BF9"/>
    <w:rsid w:val="00DD2DCF"/>
    <w:rsid w:val="00DD2F9E"/>
    <w:rsid w:val="00DD3F79"/>
    <w:rsid w:val="00DD541F"/>
    <w:rsid w:val="00DE1B2E"/>
    <w:rsid w:val="00DE1D8E"/>
    <w:rsid w:val="00DE1EFA"/>
    <w:rsid w:val="00DE4C0D"/>
    <w:rsid w:val="00DE5483"/>
    <w:rsid w:val="00DE7655"/>
    <w:rsid w:val="00DF07F0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6702"/>
    <w:rsid w:val="00E10B75"/>
    <w:rsid w:val="00E125A9"/>
    <w:rsid w:val="00E12F9F"/>
    <w:rsid w:val="00E132DD"/>
    <w:rsid w:val="00E154A9"/>
    <w:rsid w:val="00E1771E"/>
    <w:rsid w:val="00E20D6B"/>
    <w:rsid w:val="00E211FE"/>
    <w:rsid w:val="00E214F8"/>
    <w:rsid w:val="00E22C81"/>
    <w:rsid w:val="00E23156"/>
    <w:rsid w:val="00E2330C"/>
    <w:rsid w:val="00E24C49"/>
    <w:rsid w:val="00E25E5B"/>
    <w:rsid w:val="00E30C8E"/>
    <w:rsid w:val="00E31755"/>
    <w:rsid w:val="00E318B9"/>
    <w:rsid w:val="00E31CEC"/>
    <w:rsid w:val="00E32076"/>
    <w:rsid w:val="00E32688"/>
    <w:rsid w:val="00E3658D"/>
    <w:rsid w:val="00E37ED8"/>
    <w:rsid w:val="00E404E2"/>
    <w:rsid w:val="00E4223E"/>
    <w:rsid w:val="00E4298E"/>
    <w:rsid w:val="00E43440"/>
    <w:rsid w:val="00E43498"/>
    <w:rsid w:val="00E45303"/>
    <w:rsid w:val="00E45856"/>
    <w:rsid w:val="00E4793B"/>
    <w:rsid w:val="00E505A8"/>
    <w:rsid w:val="00E509F1"/>
    <w:rsid w:val="00E50AEF"/>
    <w:rsid w:val="00E51408"/>
    <w:rsid w:val="00E535D4"/>
    <w:rsid w:val="00E53605"/>
    <w:rsid w:val="00E55BDF"/>
    <w:rsid w:val="00E576A2"/>
    <w:rsid w:val="00E577AB"/>
    <w:rsid w:val="00E645D8"/>
    <w:rsid w:val="00E647C7"/>
    <w:rsid w:val="00E64B30"/>
    <w:rsid w:val="00E64FE9"/>
    <w:rsid w:val="00E70461"/>
    <w:rsid w:val="00E72FCF"/>
    <w:rsid w:val="00E7527B"/>
    <w:rsid w:val="00E84A6B"/>
    <w:rsid w:val="00E85C0B"/>
    <w:rsid w:val="00E91B7E"/>
    <w:rsid w:val="00E93731"/>
    <w:rsid w:val="00E9393F"/>
    <w:rsid w:val="00E93B94"/>
    <w:rsid w:val="00E941EE"/>
    <w:rsid w:val="00E955E6"/>
    <w:rsid w:val="00E971B6"/>
    <w:rsid w:val="00E978C1"/>
    <w:rsid w:val="00EA2137"/>
    <w:rsid w:val="00EA2CEA"/>
    <w:rsid w:val="00EA5C7C"/>
    <w:rsid w:val="00EA6403"/>
    <w:rsid w:val="00EA7163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26DB"/>
    <w:rsid w:val="00EC49B1"/>
    <w:rsid w:val="00EC5626"/>
    <w:rsid w:val="00EC598D"/>
    <w:rsid w:val="00EC669E"/>
    <w:rsid w:val="00EC7CA6"/>
    <w:rsid w:val="00ED03CB"/>
    <w:rsid w:val="00ED08A2"/>
    <w:rsid w:val="00ED2AC5"/>
    <w:rsid w:val="00ED3D8D"/>
    <w:rsid w:val="00ED3DF7"/>
    <w:rsid w:val="00ED5CD3"/>
    <w:rsid w:val="00ED5D58"/>
    <w:rsid w:val="00ED61BF"/>
    <w:rsid w:val="00ED6E33"/>
    <w:rsid w:val="00EE009C"/>
    <w:rsid w:val="00EE2B9A"/>
    <w:rsid w:val="00EE365A"/>
    <w:rsid w:val="00EE38B6"/>
    <w:rsid w:val="00EE4B27"/>
    <w:rsid w:val="00EE5A7E"/>
    <w:rsid w:val="00EE7330"/>
    <w:rsid w:val="00EE745F"/>
    <w:rsid w:val="00EE768B"/>
    <w:rsid w:val="00EE7906"/>
    <w:rsid w:val="00EE7DA6"/>
    <w:rsid w:val="00EF36EE"/>
    <w:rsid w:val="00EF5C9C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E19"/>
    <w:rsid w:val="00F100C1"/>
    <w:rsid w:val="00F11B69"/>
    <w:rsid w:val="00F129C3"/>
    <w:rsid w:val="00F12FE4"/>
    <w:rsid w:val="00F13D86"/>
    <w:rsid w:val="00F147AA"/>
    <w:rsid w:val="00F15202"/>
    <w:rsid w:val="00F20B7E"/>
    <w:rsid w:val="00F21642"/>
    <w:rsid w:val="00F23244"/>
    <w:rsid w:val="00F266FF"/>
    <w:rsid w:val="00F274DE"/>
    <w:rsid w:val="00F27E55"/>
    <w:rsid w:val="00F3406A"/>
    <w:rsid w:val="00F340C0"/>
    <w:rsid w:val="00F35FB2"/>
    <w:rsid w:val="00F4044F"/>
    <w:rsid w:val="00F40C59"/>
    <w:rsid w:val="00F43264"/>
    <w:rsid w:val="00F463C7"/>
    <w:rsid w:val="00F54632"/>
    <w:rsid w:val="00F60777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1811"/>
    <w:rsid w:val="00F719ED"/>
    <w:rsid w:val="00F7407F"/>
    <w:rsid w:val="00F74986"/>
    <w:rsid w:val="00F80531"/>
    <w:rsid w:val="00F80A4D"/>
    <w:rsid w:val="00F81BA0"/>
    <w:rsid w:val="00F8200D"/>
    <w:rsid w:val="00F8250B"/>
    <w:rsid w:val="00F840F5"/>
    <w:rsid w:val="00F84482"/>
    <w:rsid w:val="00F85BA8"/>
    <w:rsid w:val="00F90598"/>
    <w:rsid w:val="00F91DD4"/>
    <w:rsid w:val="00F92B47"/>
    <w:rsid w:val="00F93146"/>
    <w:rsid w:val="00F9461A"/>
    <w:rsid w:val="00F96BB8"/>
    <w:rsid w:val="00F96F0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4888"/>
    <w:rsid w:val="00FB6E05"/>
    <w:rsid w:val="00FB7660"/>
    <w:rsid w:val="00FC0B26"/>
    <w:rsid w:val="00FC2B61"/>
    <w:rsid w:val="00FC334D"/>
    <w:rsid w:val="00FC3A48"/>
    <w:rsid w:val="00FC3C00"/>
    <w:rsid w:val="00FC539B"/>
    <w:rsid w:val="00FC5F9A"/>
    <w:rsid w:val="00FC612A"/>
    <w:rsid w:val="00FC638A"/>
    <w:rsid w:val="00FD18B3"/>
    <w:rsid w:val="00FD1A7F"/>
    <w:rsid w:val="00FD366C"/>
    <w:rsid w:val="00FD753A"/>
    <w:rsid w:val="00FE156A"/>
    <w:rsid w:val="00FE1903"/>
    <w:rsid w:val="00FE1DD1"/>
    <w:rsid w:val="00FE573B"/>
    <w:rsid w:val="00FF0221"/>
    <w:rsid w:val="00FF137A"/>
    <w:rsid w:val="00FF2050"/>
    <w:rsid w:val="00FF3150"/>
    <w:rsid w:val="00FF6C3C"/>
    <w:rsid w:val="00FF6E7E"/>
    <w:rsid w:val="01E6607E"/>
    <w:rsid w:val="06D0D49D"/>
    <w:rsid w:val="070A7848"/>
    <w:rsid w:val="09375020"/>
    <w:rsid w:val="09C948EF"/>
    <w:rsid w:val="0BFB12C2"/>
    <w:rsid w:val="0E3E9496"/>
    <w:rsid w:val="0E5F9CB4"/>
    <w:rsid w:val="0E665D57"/>
    <w:rsid w:val="0F0EE4C1"/>
    <w:rsid w:val="0F5700CD"/>
    <w:rsid w:val="0FA0424B"/>
    <w:rsid w:val="0FC92838"/>
    <w:rsid w:val="10FC5926"/>
    <w:rsid w:val="11493710"/>
    <w:rsid w:val="11B229BC"/>
    <w:rsid w:val="121A43C3"/>
    <w:rsid w:val="12496A3B"/>
    <w:rsid w:val="13DC36BF"/>
    <w:rsid w:val="14743F25"/>
    <w:rsid w:val="14D342B9"/>
    <w:rsid w:val="15A77CF7"/>
    <w:rsid w:val="15EFE608"/>
    <w:rsid w:val="16615500"/>
    <w:rsid w:val="16EC3701"/>
    <w:rsid w:val="1725558F"/>
    <w:rsid w:val="1B7C2413"/>
    <w:rsid w:val="1C6C6FE7"/>
    <w:rsid w:val="1C7B0ADB"/>
    <w:rsid w:val="1CB30632"/>
    <w:rsid w:val="1CC15C5E"/>
    <w:rsid w:val="1D126A49"/>
    <w:rsid w:val="1D954282"/>
    <w:rsid w:val="1DB36542"/>
    <w:rsid w:val="1DFBF6E4"/>
    <w:rsid w:val="1E9578E3"/>
    <w:rsid w:val="1F2D6A58"/>
    <w:rsid w:val="1F4C11C0"/>
    <w:rsid w:val="1F6D6B9B"/>
    <w:rsid w:val="1FED5282"/>
    <w:rsid w:val="202A7EF7"/>
    <w:rsid w:val="206550E2"/>
    <w:rsid w:val="22DA3D34"/>
    <w:rsid w:val="24B8106A"/>
    <w:rsid w:val="24BE5892"/>
    <w:rsid w:val="26882CCD"/>
    <w:rsid w:val="26F7BF4C"/>
    <w:rsid w:val="275A2DCF"/>
    <w:rsid w:val="27CB1F54"/>
    <w:rsid w:val="27FFA541"/>
    <w:rsid w:val="297DC4A8"/>
    <w:rsid w:val="2B2C6474"/>
    <w:rsid w:val="2BAF152E"/>
    <w:rsid w:val="2D2E6356"/>
    <w:rsid w:val="2F8E5407"/>
    <w:rsid w:val="2FF9664E"/>
    <w:rsid w:val="30DE7E5D"/>
    <w:rsid w:val="31156426"/>
    <w:rsid w:val="315601A1"/>
    <w:rsid w:val="316A5656"/>
    <w:rsid w:val="31FE24B3"/>
    <w:rsid w:val="326A457D"/>
    <w:rsid w:val="341E1712"/>
    <w:rsid w:val="34674028"/>
    <w:rsid w:val="349C2B59"/>
    <w:rsid w:val="36EE39A5"/>
    <w:rsid w:val="38316253"/>
    <w:rsid w:val="38612C28"/>
    <w:rsid w:val="38E5511B"/>
    <w:rsid w:val="396D586C"/>
    <w:rsid w:val="39F73F8B"/>
    <w:rsid w:val="3A00635D"/>
    <w:rsid w:val="3A6D81E3"/>
    <w:rsid w:val="3AB0450D"/>
    <w:rsid w:val="3BE3D02D"/>
    <w:rsid w:val="3BFF0C49"/>
    <w:rsid w:val="3D9D4E9B"/>
    <w:rsid w:val="3DFF0CAE"/>
    <w:rsid w:val="3DFFB085"/>
    <w:rsid w:val="3E77BAA0"/>
    <w:rsid w:val="3E985826"/>
    <w:rsid w:val="3F5C23BF"/>
    <w:rsid w:val="3F6203BF"/>
    <w:rsid w:val="3FF79F2F"/>
    <w:rsid w:val="3FFA43A6"/>
    <w:rsid w:val="3FFAA18A"/>
    <w:rsid w:val="3FFADB85"/>
    <w:rsid w:val="3FFD5D3E"/>
    <w:rsid w:val="3FFD8422"/>
    <w:rsid w:val="3FFF5780"/>
    <w:rsid w:val="400A15E6"/>
    <w:rsid w:val="40462601"/>
    <w:rsid w:val="414D6875"/>
    <w:rsid w:val="419C32FA"/>
    <w:rsid w:val="42987A24"/>
    <w:rsid w:val="42BF1091"/>
    <w:rsid w:val="43CD7E63"/>
    <w:rsid w:val="44181307"/>
    <w:rsid w:val="44F85C75"/>
    <w:rsid w:val="456D246E"/>
    <w:rsid w:val="457B68DE"/>
    <w:rsid w:val="45B61D3A"/>
    <w:rsid w:val="45C95632"/>
    <w:rsid w:val="462420DE"/>
    <w:rsid w:val="464F5DCC"/>
    <w:rsid w:val="4693A455"/>
    <w:rsid w:val="492B480D"/>
    <w:rsid w:val="49D1242C"/>
    <w:rsid w:val="4B4253E5"/>
    <w:rsid w:val="4C7A55EA"/>
    <w:rsid w:val="4DB13AC8"/>
    <w:rsid w:val="4DC61830"/>
    <w:rsid w:val="4E0D76BE"/>
    <w:rsid w:val="502618E8"/>
    <w:rsid w:val="513A5D24"/>
    <w:rsid w:val="51E31E4D"/>
    <w:rsid w:val="52E1277A"/>
    <w:rsid w:val="53506A14"/>
    <w:rsid w:val="5376F47B"/>
    <w:rsid w:val="539A241D"/>
    <w:rsid w:val="53B06961"/>
    <w:rsid w:val="53DBFC72"/>
    <w:rsid w:val="54140328"/>
    <w:rsid w:val="55FD291D"/>
    <w:rsid w:val="568F6FED"/>
    <w:rsid w:val="56DD3CBA"/>
    <w:rsid w:val="570E7D91"/>
    <w:rsid w:val="572627C1"/>
    <w:rsid w:val="5752678E"/>
    <w:rsid w:val="57A84624"/>
    <w:rsid w:val="57DBF499"/>
    <w:rsid w:val="57ED237E"/>
    <w:rsid w:val="57F9F4C0"/>
    <w:rsid w:val="5A49DD30"/>
    <w:rsid w:val="5A874152"/>
    <w:rsid w:val="5B0F4579"/>
    <w:rsid w:val="5B47CE77"/>
    <w:rsid w:val="5B6E35DA"/>
    <w:rsid w:val="5B7D3FDD"/>
    <w:rsid w:val="5BBF1214"/>
    <w:rsid w:val="5C752D48"/>
    <w:rsid w:val="5CF79A29"/>
    <w:rsid w:val="5CFFB94F"/>
    <w:rsid w:val="5D0A4027"/>
    <w:rsid w:val="5DFE3D30"/>
    <w:rsid w:val="5EB79E98"/>
    <w:rsid w:val="5EDA4C83"/>
    <w:rsid w:val="5EE6136B"/>
    <w:rsid w:val="5F236657"/>
    <w:rsid w:val="5F329599"/>
    <w:rsid w:val="5FA520D2"/>
    <w:rsid w:val="5FD43898"/>
    <w:rsid w:val="60125B06"/>
    <w:rsid w:val="60607D30"/>
    <w:rsid w:val="60A80188"/>
    <w:rsid w:val="61B37ED5"/>
    <w:rsid w:val="62E12B08"/>
    <w:rsid w:val="62FF9A58"/>
    <w:rsid w:val="63F8113F"/>
    <w:rsid w:val="65DF3FAF"/>
    <w:rsid w:val="65F07DF3"/>
    <w:rsid w:val="65F32C4F"/>
    <w:rsid w:val="661770E1"/>
    <w:rsid w:val="66DE7035"/>
    <w:rsid w:val="677D7344"/>
    <w:rsid w:val="67E56CE4"/>
    <w:rsid w:val="6843BC62"/>
    <w:rsid w:val="68522667"/>
    <w:rsid w:val="68634C04"/>
    <w:rsid w:val="691275D4"/>
    <w:rsid w:val="6962E34B"/>
    <w:rsid w:val="697D2C2D"/>
    <w:rsid w:val="69C317C8"/>
    <w:rsid w:val="69E5BA5C"/>
    <w:rsid w:val="6A0875FF"/>
    <w:rsid w:val="6AEC7E8E"/>
    <w:rsid w:val="6B0278D1"/>
    <w:rsid w:val="6C286E44"/>
    <w:rsid w:val="6C76434F"/>
    <w:rsid w:val="6CA8A0BD"/>
    <w:rsid w:val="6CF94B0A"/>
    <w:rsid w:val="6D074150"/>
    <w:rsid w:val="6DF7F8C1"/>
    <w:rsid w:val="6DFF82F9"/>
    <w:rsid w:val="6E6F6473"/>
    <w:rsid w:val="6EBD79AA"/>
    <w:rsid w:val="6EDFE721"/>
    <w:rsid w:val="6F7FE3F0"/>
    <w:rsid w:val="6F9D4C7A"/>
    <w:rsid w:val="6FA506C1"/>
    <w:rsid w:val="6FBF69E8"/>
    <w:rsid w:val="6FC7F1BE"/>
    <w:rsid w:val="6FE732C1"/>
    <w:rsid w:val="715B023B"/>
    <w:rsid w:val="71B722E2"/>
    <w:rsid w:val="71F0757A"/>
    <w:rsid w:val="727428C1"/>
    <w:rsid w:val="72AD424E"/>
    <w:rsid w:val="7368719F"/>
    <w:rsid w:val="737EFC44"/>
    <w:rsid w:val="737F5333"/>
    <w:rsid w:val="73F64E03"/>
    <w:rsid w:val="73FF9F8C"/>
    <w:rsid w:val="744F2812"/>
    <w:rsid w:val="7477F259"/>
    <w:rsid w:val="74854D09"/>
    <w:rsid w:val="757BF952"/>
    <w:rsid w:val="75D24256"/>
    <w:rsid w:val="75DF5ED6"/>
    <w:rsid w:val="767F27D6"/>
    <w:rsid w:val="76F43E69"/>
    <w:rsid w:val="772E1279"/>
    <w:rsid w:val="774228C0"/>
    <w:rsid w:val="776F5A8F"/>
    <w:rsid w:val="776FEFA2"/>
    <w:rsid w:val="777D36F8"/>
    <w:rsid w:val="77EECA84"/>
    <w:rsid w:val="7866265F"/>
    <w:rsid w:val="78E12248"/>
    <w:rsid w:val="79063C38"/>
    <w:rsid w:val="79C13443"/>
    <w:rsid w:val="79E13B9D"/>
    <w:rsid w:val="7A1E2EED"/>
    <w:rsid w:val="7A6E44C1"/>
    <w:rsid w:val="7AA3A95B"/>
    <w:rsid w:val="7AA9E0DC"/>
    <w:rsid w:val="7AB17601"/>
    <w:rsid w:val="7AD659AC"/>
    <w:rsid w:val="7B747242"/>
    <w:rsid w:val="7B751B3D"/>
    <w:rsid w:val="7B7E09EF"/>
    <w:rsid w:val="7BDF7CED"/>
    <w:rsid w:val="7BF5E087"/>
    <w:rsid w:val="7BFBF581"/>
    <w:rsid w:val="7BFC41CD"/>
    <w:rsid w:val="7BFF5FD0"/>
    <w:rsid w:val="7D466D95"/>
    <w:rsid w:val="7DB7BF42"/>
    <w:rsid w:val="7DBB01E5"/>
    <w:rsid w:val="7DBBD3E5"/>
    <w:rsid w:val="7DC614CD"/>
    <w:rsid w:val="7E6FD489"/>
    <w:rsid w:val="7E7F0942"/>
    <w:rsid w:val="7EB31986"/>
    <w:rsid w:val="7EBB602A"/>
    <w:rsid w:val="7EBF876E"/>
    <w:rsid w:val="7ECCADB2"/>
    <w:rsid w:val="7EEEEF79"/>
    <w:rsid w:val="7EF62DE7"/>
    <w:rsid w:val="7EF7A453"/>
    <w:rsid w:val="7F1DD884"/>
    <w:rsid w:val="7F4336EA"/>
    <w:rsid w:val="7F6FC3DB"/>
    <w:rsid w:val="7F7D579B"/>
    <w:rsid w:val="7F7D7656"/>
    <w:rsid w:val="7F992501"/>
    <w:rsid w:val="7FA2C79D"/>
    <w:rsid w:val="7FB6D2B2"/>
    <w:rsid w:val="7FBF5124"/>
    <w:rsid w:val="7FBFFF87"/>
    <w:rsid w:val="7FDE9AA9"/>
    <w:rsid w:val="7FE3032F"/>
    <w:rsid w:val="7FEC6F91"/>
    <w:rsid w:val="7FFB8F88"/>
    <w:rsid w:val="7FFC79F9"/>
    <w:rsid w:val="7FFD7C04"/>
    <w:rsid w:val="7FFF4E36"/>
    <w:rsid w:val="7FFFB156"/>
    <w:rsid w:val="8EF50D8E"/>
    <w:rsid w:val="9B3F6C7C"/>
    <w:rsid w:val="9BAE45FC"/>
    <w:rsid w:val="9EF63205"/>
    <w:rsid w:val="9FEBC12F"/>
    <w:rsid w:val="9FFFC288"/>
    <w:rsid w:val="A3DE6C07"/>
    <w:rsid w:val="A8FA7E51"/>
    <w:rsid w:val="AAD38468"/>
    <w:rsid w:val="ABEE53F4"/>
    <w:rsid w:val="AF9FE9FA"/>
    <w:rsid w:val="B57E36BC"/>
    <w:rsid w:val="B65A7AAE"/>
    <w:rsid w:val="BAF9DAC9"/>
    <w:rsid w:val="BB6C1E6C"/>
    <w:rsid w:val="BB75E840"/>
    <w:rsid w:val="BBCB115D"/>
    <w:rsid w:val="BBFC745E"/>
    <w:rsid w:val="BCF5EDDE"/>
    <w:rsid w:val="BD7E460E"/>
    <w:rsid w:val="BDDF77C8"/>
    <w:rsid w:val="BE7E8A05"/>
    <w:rsid w:val="BE7EEE76"/>
    <w:rsid w:val="BEBFB4D1"/>
    <w:rsid w:val="BF3F4E4A"/>
    <w:rsid w:val="BFBCA0CF"/>
    <w:rsid w:val="BFBE17F9"/>
    <w:rsid w:val="BFCEF061"/>
    <w:rsid w:val="BFDF84EB"/>
    <w:rsid w:val="BFEE72EF"/>
    <w:rsid w:val="BFF76D42"/>
    <w:rsid w:val="BFF90683"/>
    <w:rsid w:val="C6FB4D67"/>
    <w:rsid w:val="C7FF8FB4"/>
    <w:rsid w:val="C8FF51BA"/>
    <w:rsid w:val="CB91F186"/>
    <w:rsid w:val="CBCF3CC7"/>
    <w:rsid w:val="CBFF8685"/>
    <w:rsid w:val="CF3F5F84"/>
    <w:rsid w:val="CF4714AE"/>
    <w:rsid w:val="D37F4C68"/>
    <w:rsid w:val="D575FC31"/>
    <w:rsid w:val="D5F5B8E6"/>
    <w:rsid w:val="D5FFA541"/>
    <w:rsid w:val="D68D1050"/>
    <w:rsid w:val="D6B5EB0A"/>
    <w:rsid w:val="D6F774BC"/>
    <w:rsid w:val="D7E72850"/>
    <w:rsid w:val="D7F6DA9A"/>
    <w:rsid w:val="D9A77203"/>
    <w:rsid w:val="D9ADEA76"/>
    <w:rsid w:val="D9D4D66E"/>
    <w:rsid w:val="DBF91EB3"/>
    <w:rsid w:val="DDB75C8C"/>
    <w:rsid w:val="DDEC5EFC"/>
    <w:rsid w:val="DDFF1BDE"/>
    <w:rsid w:val="DEFC8A9A"/>
    <w:rsid w:val="DF76C881"/>
    <w:rsid w:val="DFAEBBEF"/>
    <w:rsid w:val="DFCF44DD"/>
    <w:rsid w:val="DFED06EF"/>
    <w:rsid w:val="E4BF6A47"/>
    <w:rsid w:val="E5FA5ABE"/>
    <w:rsid w:val="E6F26379"/>
    <w:rsid w:val="E73C6E01"/>
    <w:rsid w:val="E83D41F3"/>
    <w:rsid w:val="EAEABC4D"/>
    <w:rsid w:val="EAFD4DE0"/>
    <w:rsid w:val="EBF78488"/>
    <w:rsid w:val="EBFDAD4D"/>
    <w:rsid w:val="ED5FB71C"/>
    <w:rsid w:val="EDDFED59"/>
    <w:rsid w:val="EDFFE875"/>
    <w:rsid w:val="EEFFACBA"/>
    <w:rsid w:val="EFB334B9"/>
    <w:rsid w:val="F21A3672"/>
    <w:rsid w:val="F2FF8C5C"/>
    <w:rsid w:val="F31DAC52"/>
    <w:rsid w:val="F3775739"/>
    <w:rsid w:val="F5FF9526"/>
    <w:rsid w:val="F63F3C85"/>
    <w:rsid w:val="F6657418"/>
    <w:rsid w:val="F6B552BA"/>
    <w:rsid w:val="F6F74066"/>
    <w:rsid w:val="F6FC273B"/>
    <w:rsid w:val="F79D2B10"/>
    <w:rsid w:val="F7ECBD19"/>
    <w:rsid w:val="F7EE441C"/>
    <w:rsid w:val="F7EE4F89"/>
    <w:rsid w:val="F9B7C2FB"/>
    <w:rsid w:val="F9BFB2A1"/>
    <w:rsid w:val="F9E377B6"/>
    <w:rsid w:val="FADD67B2"/>
    <w:rsid w:val="FAF7FD79"/>
    <w:rsid w:val="FB3B950C"/>
    <w:rsid w:val="FB4E9BD6"/>
    <w:rsid w:val="FB7D9ADE"/>
    <w:rsid w:val="FBDBBA1C"/>
    <w:rsid w:val="FBEFE8AE"/>
    <w:rsid w:val="FBF7563B"/>
    <w:rsid w:val="FBFAD513"/>
    <w:rsid w:val="FBFCBB6D"/>
    <w:rsid w:val="FBFFA049"/>
    <w:rsid w:val="FC71C2BC"/>
    <w:rsid w:val="FCCECD9C"/>
    <w:rsid w:val="FCD82315"/>
    <w:rsid w:val="FCF704CC"/>
    <w:rsid w:val="FCFB4383"/>
    <w:rsid w:val="FDDF1462"/>
    <w:rsid w:val="FDDF4E28"/>
    <w:rsid w:val="FDE71F62"/>
    <w:rsid w:val="FDFF4BA5"/>
    <w:rsid w:val="FDFFA44C"/>
    <w:rsid w:val="FEDB94C2"/>
    <w:rsid w:val="FEF5F3AF"/>
    <w:rsid w:val="FEFE0680"/>
    <w:rsid w:val="FEFE7999"/>
    <w:rsid w:val="FF65430A"/>
    <w:rsid w:val="FF773F42"/>
    <w:rsid w:val="FF7FAC18"/>
    <w:rsid w:val="FF8FC82E"/>
    <w:rsid w:val="FFB1390D"/>
    <w:rsid w:val="FFBF71ED"/>
    <w:rsid w:val="FFBF9491"/>
    <w:rsid w:val="FFCC92C0"/>
    <w:rsid w:val="FFCF8EED"/>
    <w:rsid w:val="FFD722E0"/>
    <w:rsid w:val="FFEBBC99"/>
    <w:rsid w:val="FFEF44E5"/>
    <w:rsid w:val="FFEF49C6"/>
    <w:rsid w:val="FFEF958A"/>
    <w:rsid w:val="FFF5A106"/>
    <w:rsid w:val="FFFA245F"/>
    <w:rsid w:val="FFFA6C2F"/>
    <w:rsid w:val="FFFB06A9"/>
    <w:rsid w:val="FFFC82C3"/>
    <w:rsid w:val="FFFCBACC"/>
    <w:rsid w:val="FFFD2A82"/>
    <w:rsid w:val="FFFFE764"/>
    <w:rsid w:val="FFFFE9C1"/>
    <w:rsid w:val="FFFFF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312" w:lineRule="auto"/>
    </w:pPr>
    <w:rPr>
      <w:rFonts w:ascii="Times New Roman" w:hAnsi="Times New Roman" w:eastAsiaTheme="minorEastAsia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3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4">
    <w:name w:val="heading 2"/>
    <w:basedOn w:val="3"/>
    <w:next w:val="1"/>
    <w:link w:val="33"/>
    <w:unhideWhenUsed/>
    <w:qFormat/>
    <w:uiPriority w:val="9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5">
    <w:name w:val="heading 3"/>
    <w:basedOn w:val="4"/>
    <w:next w:val="1"/>
    <w:link w:val="34"/>
    <w:unhideWhenUsed/>
    <w:qFormat/>
    <w:uiPriority w:val="9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6">
    <w:name w:val="heading 4"/>
    <w:basedOn w:val="5"/>
    <w:next w:val="1"/>
    <w:link w:val="35"/>
    <w:semiHidden/>
    <w:unhideWhenUsed/>
    <w:qFormat/>
    <w:uiPriority w:val="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7">
    <w:name w:val="heading 5"/>
    <w:basedOn w:val="1"/>
    <w:next w:val="1"/>
    <w:link w:val="36"/>
    <w:semiHidden/>
    <w:unhideWhenUsed/>
    <w:qFormat/>
    <w:uiPriority w:val="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2F5597" w:themeColor="accent1" w:themeShade="BF"/>
    </w:rPr>
  </w:style>
  <w:style w:type="paragraph" w:styleId="8">
    <w:name w:val="heading 6"/>
    <w:basedOn w:val="1"/>
    <w:next w:val="1"/>
    <w:link w:val="37"/>
    <w:semiHidden/>
    <w:unhideWhenUsed/>
    <w:qFormat/>
    <w:uiPriority w:val="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203864" w:themeColor="accent1" w:themeShade="80"/>
    </w:rPr>
  </w:style>
  <w:style w:type="paragraph" w:styleId="9">
    <w:name w:val="heading 7"/>
    <w:basedOn w:val="1"/>
    <w:next w:val="1"/>
    <w:link w:val="38"/>
    <w:semiHidden/>
    <w:unhideWhenUsed/>
    <w:qFormat/>
    <w:uiPriority w:val="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paragraph" w:styleId="10">
    <w:name w:val="heading 8"/>
    <w:basedOn w:val="1"/>
    <w:next w:val="1"/>
    <w:link w:val="39"/>
    <w:semiHidden/>
    <w:unhideWhenUsed/>
    <w:qFormat/>
    <w:uiPriority w:val="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1"/>
    <w:link w:val="40"/>
    <w:semiHidden/>
    <w:unhideWhenUsed/>
    <w:qFormat/>
    <w:uiPriority w:val="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4">
    <w:name w:val="Default Paragraph Font"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3"/>
    <w:qFormat/>
    <w:uiPriority w:val="0"/>
    <w:pPr>
      <w:spacing w:after="120"/>
      <w:jc w:val="both"/>
    </w:pPr>
    <w:rPr>
      <w:rFonts w:ascii="Arial" w:hAnsi="Arial"/>
    </w:rPr>
  </w:style>
  <w:style w:type="paragraph" w:styleId="12">
    <w:name w:val="caption"/>
    <w:basedOn w:val="1"/>
    <w:next w:val="1"/>
    <w:link w:val="61"/>
    <w:unhideWhenUsed/>
    <w:qFormat/>
    <w:uiPriority w:val="35"/>
    <w:pPr>
      <w:spacing w:after="200"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3">
    <w:name w:val="annotation text"/>
    <w:basedOn w:val="1"/>
    <w:link w:val="49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List 2"/>
    <w:basedOn w:val="1"/>
    <w:qFormat/>
    <w:uiPriority w:val="0"/>
    <w:pPr>
      <w:numPr>
        <w:ilvl w:val="0"/>
        <w:numId w:val="2"/>
      </w:numPr>
      <w:spacing w:before="180" w:after="0" w:line="240" w:lineRule="auto"/>
    </w:pPr>
    <w:rPr>
      <w:rFonts w:ascii="Arial" w:hAnsi="Arial" w:eastAsia="Batang" w:cs="Times New Roman"/>
      <w:szCs w:val="20"/>
      <w:lang w:val="en-GB"/>
    </w:rPr>
  </w:style>
  <w:style w:type="paragraph" w:styleId="15">
    <w:name w:val="Balloon Text"/>
    <w:basedOn w:val="1"/>
    <w:link w:val="3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6">
    <w:name w:val="footer"/>
    <w:basedOn w:val="1"/>
    <w:link w:val="42"/>
    <w:qFormat/>
    <w:uiPriority w:val="0"/>
    <w:pPr>
      <w:widowControl w:val="0"/>
      <w:tabs>
        <w:tab w:val="center" w:pos="4680"/>
        <w:tab w:val="right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Times New Roman"/>
      <w:b/>
      <w:i/>
      <w:sz w:val="18"/>
      <w:szCs w:val="20"/>
      <w:lang w:val="en-GB" w:eastAsia="ja-JP"/>
    </w:rPr>
  </w:style>
  <w:style w:type="paragraph" w:styleId="17">
    <w:name w:val="head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8">
    <w:name w:val="table of figures"/>
    <w:basedOn w:val="2"/>
    <w:next w:val="1"/>
    <w:qFormat/>
    <w:uiPriority w:val="99"/>
    <w:pPr>
      <w:ind w:left="1701" w:hanging="1701"/>
      <w:jc w:val="left"/>
    </w:pPr>
    <w:rPr>
      <w:b/>
    </w:rPr>
  </w:style>
  <w:style w:type="paragraph" w:styleId="19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20">
    <w:name w:val="Title"/>
    <w:basedOn w:val="1"/>
    <w:next w:val="1"/>
    <w:link w:val="6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1">
    <w:name w:val="annotation subject"/>
    <w:basedOn w:val="13"/>
    <w:next w:val="13"/>
    <w:link w:val="50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</w:rPr>
  </w:style>
  <w:style w:type="character" w:styleId="26">
    <w:name w:val="page number"/>
    <w:basedOn w:val="24"/>
    <w:qFormat/>
    <w:uiPriority w:val="0"/>
  </w:style>
  <w:style w:type="character" w:styleId="27">
    <w:name w:val="FollowedHyperlink"/>
    <w:basedOn w:val="24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8">
    <w:name w:val="Emphasis"/>
    <w:basedOn w:val="24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4"/>
    <w:semiHidden/>
    <w:unhideWhenUsed/>
    <w:qFormat/>
    <w:uiPriority w:val="99"/>
    <w:rPr>
      <w:sz w:val="16"/>
      <w:szCs w:val="16"/>
    </w:rPr>
  </w:style>
  <w:style w:type="character" w:customStyle="1" w:styleId="31">
    <w:name w:val="批注框文本 字符"/>
    <w:basedOn w:val="24"/>
    <w:link w:val="1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32">
    <w:name w:val="标题 1 字符"/>
    <w:basedOn w:val="24"/>
    <w:link w:val="3"/>
    <w:qFormat/>
    <w:uiPriority w:val="0"/>
    <w:rPr>
      <w:rFonts w:ascii="Arial" w:hAnsi="Arial" w:eastAsia="Times New Roman" w:cs="Times New Roman"/>
      <w:sz w:val="36"/>
      <w:szCs w:val="20"/>
      <w:lang w:val="en-GB" w:eastAsia="ja-JP"/>
    </w:rPr>
  </w:style>
  <w:style w:type="character" w:customStyle="1" w:styleId="33">
    <w:name w:val="标题 2 字符"/>
    <w:basedOn w:val="24"/>
    <w:link w:val="4"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customStyle="1" w:styleId="34">
    <w:name w:val="标题 3 字符"/>
    <w:basedOn w:val="24"/>
    <w:link w:val="5"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5">
    <w:name w:val="标题 4 字符"/>
    <w:basedOn w:val="24"/>
    <w:link w:val="6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customStyle="1" w:styleId="36">
    <w:name w:val="标题 5 字符"/>
    <w:basedOn w:val="24"/>
    <w:link w:val="7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</w:rPr>
  </w:style>
  <w:style w:type="character" w:customStyle="1" w:styleId="37">
    <w:name w:val="标题 6 字符"/>
    <w:basedOn w:val="24"/>
    <w:link w:val="8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</w:rPr>
  </w:style>
  <w:style w:type="character" w:customStyle="1" w:styleId="38">
    <w:name w:val="标题 7 字符"/>
    <w:basedOn w:val="24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character" w:customStyle="1" w:styleId="39">
    <w:name w:val="标题 8 字符"/>
    <w:basedOn w:val="24"/>
    <w:link w:val="10"/>
    <w:semiHidden/>
    <w:qFormat/>
    <w:uiPriority w:val="9"/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40">
    <w:name w:val="标题 9 字符"/>
    <w:basedOn w:val="24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1">
    <w:name w:val="3GPP_Header"/>
    <w:basedOn w:val="2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42">
    <w:name w:val="页脚 字符"/>
    <w:basedOn w:val="24"/>
    <w:link w:val="16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ja-JP"/>
    </w:rPr>
  </w:style>
  <w:style w:type="character" w:customStyle="1" w:styleId="43">
    <w:name w:val="正文文本 字符"/>
    <w:basedOn w:val="24"/>
    <w:link w:val="2"/>
    <w:qFormat/>
    <w:uiPriority w:val="0"/>
    <w:rPr>
      <w:rFonts w:ascii="Arial" w:hAnsi="Arial"/>
    </w:rPr>
  </w:style>
  <w:style w:type="paragraph" w:customStyle="1" w:styleId="44">
    <w:name w:val="Proposal"/>
    <w:basedOn w:val="2"/>
    <w:qFormat/>
    <w:uiPriority w:val="0"/>
    <w:pPr>
      <w:numPr>
        <w:ilvl w:val="0"/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45">
    <w:name w:val="Observation"/>
    <w:basedOn w:val="44"/>
    <w:qFormat/>
    <w:uiPriority w:val="0"/>
    <w:pPr>
      <w:numPr>
        <w:ilvl w:val="0"/>
        <w:numId w:val="4"/>
      </w:numPr>
    </w:pPr>
    <w:rPr>
      <w:lang w:eastAsia="ja-JP"/>
    </w:rPr>
  </w:style>
  <w:style w:type="character" w:customStyle="1" w:styleId="46">
    <w:name w:val="页眉 字符"/>
    <w:basedOn w:val="24"/>
    <w:link w:val="17"/>
    <w:qFormat/>
    <w:uiPriority w:val="99"/>
  </w:style>
  <w:style w:type="character" w:customStyle="1" w:styleId="47">
    <w:name w:val="未处理的提及1"/>
    <w:basedOn w:val="24"/>
    <w:unhideWhenUsed/>
    <w:qFormat/>
    <w:uiPriority w:val="99"/>
    <w:rPr>
      <w:color w:val="605E5C"/>
      <w:shd w:val="clear" w:color="auto" w:fill="E1DFDD"/>
    </w:rPr>
  </w:style>
  <w:style w:type="paragraph" w:styleId="48">
    <w:name w:val="List Paragraph"/>
    <w:basedOn w:val="1"/>
    <w:link w:val="62"/>
    <w:qFormat/>
    <w:uiPriority w:val="34"/>
    <w:pPr>
      <w:ind w:left="720"/>
      <w:contextualSpacing/>
    </w:pPr>
  </w:style>
  <w:style w:type="character" w:customStyle="1" w:styleId="49">
    <w:name w:val="批注文字 字符"/>
    <w:basedOn w:val="24"/>
    <w:link w:val="13"/>
    <w:qFormat/>
    <w:uiPriority w:val="99"/>
    <w:rPr>
      <w:sz w:val="20"/>
      <w:szCs w:val="20"/>
    </w:rPr>
  </w:style>
  <w:style w:type="character" w:customStyle="1" w:styleId="50">
    <w:name w:val="批注主题 字符"/>
    <w:basedOn w:val="49"/>
    <w:link w:val="21"/>
    <w:semiHidden/>
    <w:qFormat/>
    <w:uiPriority w:val="99"/>
    <w:rPr>
      <w:b/>
      <w:bCs/>
      <w:sz w:val="20"/>
      <w:szCs w:val="20"/>
    </w:rPr>
  </w:style>
  <w:style w:type="paragraph" w:customStyle="1" w:styleId="51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en-US" w:bidi="ar-SA"/>
    </w:rPr>
  </w:style>
  <w:style w:type="paragraph" w:customStyle="1" w:styleId="52">
    <w:name w:val="B1"/>
    <w:basedOn w:val="1"/>
    <w:link w:val="53"/>
    <w:qFormat/>
    <w:uiPriority w:val="0"/>
    <w:pPr>
      <w:spacing w:after="180" w:line="240" w:lineRule="auto"/>
      <w:ind w:left="568" w:hanging="284"/>
    </w:pPr>
    <w:rPr>
      <w:rFonts w:eastAsia="宋体" w:cs="Times New Roman"/>
      <w:sz w:val="20"/>
      <w:szCs w:val="20"/>
      <w:lang w:val="en-GB"/>
    </w:rPr>
  </w:style>
  <w:style w:type="character" w:customStyle="1" w:styleId="53">
    <w:name w:val="B1 Char1"/>
    <w:link w:val="52"/>
    <w:qFormat/>
    <w:uiPriority w:val="0"/>
    <w:rPr>
      <w:rFonts w:ascii="Times New Roman" w:hAnsi="Times New Roman" w:eastAsia="宋体" w:cs="Times New Roman"/>
      <w:sz w:val="20"/>
      <w:szCs w:val="20"/>
      <w:lang w:val="en-GB"/>
    </w:rPr>
  </w:style>
  <w:style w:type="table" w:customStyle="1" w:styleId="54">
    <w:name w:val="网格表 5 深色 - 着色 11"/>
    <w:basedOn w:val="22"/>
    <w:qFormat/>
    <w:uiPriority w:val="50"/>
    <w:rPr>
      <w:rFonts w:ascii="CG Times (WN)" w:hAnsi="CG Times (WN)" w:eastAsia="Times New Roman"/>
      <w:lang w:val="en-GB" w:eastAsia="en-GB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55">
    <w:name w:val="网格表 1 浅色 - 着色 11"/>
    <w:basedOn w:val="22"/>
    <w:qFormat/>
    <w:uiPriority w:val="46"/>
    <w:tblPr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6">
    <w:name w:val="网格表 1 浅色 - 着色 51"/>
    <w:basedOn w:val="22"/>
    <w:qFormat/>
    <w:uiPriority w:val="46"/>
    <w:tblPr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7">
    <w:name w:val="网格表 4 - 着色 51"/>
    <w:basedOn w:val="22"/>
    <w:qFormat/>
    <w:uiPriority w:val="49"/>
    <w:tblPr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5" w:themeFillTint="33"/>
      </w:tcPr>
    </w:tblStylePr>
    <w:tblStylePr w:type="band1Horz">
      <w:tcPr>
        <w:shd w:val="clear" w:color="auto" w:fill="DEEAF6" w:themeFill="accent5" w:themeFillTint="33"/>
      </w:tcPr>
    </w:tblStylePr>
  </w:style>
  <w:style w:type="table" w:customStyle="1" w:styleId="58">
    <w:name w:val="网格表 41"/>
    <w:basedOn w:val="22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9">
    <w:name w:val="网格表 5 深色1"/>
    <w:basedOn w:val="22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60">
    <w:name w:val="网格表 4 - 着色 11"/>
    <w:basedOn w:val="22"/>
    <w:qFormat/>
    <w:uiPriority w:val="49"/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character" w:customStyle="1" w:styleId="61">
    <w:name w:val="题注 字符"/>
    <w:link w:val="12"/>
    <w:qFormat/>
    <w:uiPriority w:val="35"/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character" w:customStyle="1" w:styleId="62">
    <w:name w:val="列表段落 字符"/>
    <w:link w:val="48"/>
    <w:qFormat/>
    <w:locked/>
    <w:uiPriority w:val="34"/>
  </w:style>
  <w:style w:type="paragraph" w:customStyle="1" w:styleId="63">
    <w:name w:val="修订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64">
    <w:name w:val="apple-converted-space"/>
    <w:basedOn w:val="24"/>
    <w:qFormat/>
    <w:uiPriority w:val="0"/>
  </w:style>
  <w:style w:type="character" w:customStyle="1" w:styleId="65">
    <w:name w:val="@他1"/>
    <w:basedOn w:val="24"/>
    <w:unhideWhenUsed/>
    <w:qFormat/>
    <w:uiPriority w:val="99"/>
    <w:rPr>
      <w:color w:val="2B579A"/>
      <w:shd w:val="clear" w:color="auto" w:fill="E1DFDD"/>
    </w:rPr>
  </w:style>
  <w:style w:type="paragraph" w:customStyle="1" w:styleId="66">
    <w:name w:val="Agreement"/>
    <w:basedOn w:val="1"/>
    <w:next w:val="67"/>
    <w:qFormat/>
    <w:uiPriority w:val="99"/>
    <w:pPr>
      <w:numPr>
        <w:ilvl w:val="0"/>
        <w:numId w:val="5"/>
      </w:numPr>
      <w:tabs>
        <w:tab w:val="left" w:pos="1619"/>
        <w:tab w:val="clear" w:pos="376"/>
      </w:tabs>
      <w:spacing w:before="60" w:after="0" w:line="240" w:lineRule="auto"/>
      <w:ind w:left="1619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67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character" w:customStyle="1" w:styleId="68">
    <w:name w:val="标题 字符"/>
    <w:basedOn w:val="24"/>
    <w:link w:val="2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69">
    <w:name w:val="IvD bodytext"/>
    <w:basedOn w:val="2"/>
    <w:link w:val="7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 w:val="20"/>
      <w:szCs w:val="20"/>
    </w:rPr>
  </w:style>
  <w:style w:type="character" w:customStyle="1" w:styleId="70">
    <w:name w:val="IvD bodytext Char"/>
    <w:basedOn w:val="24"/>
    <w:link w:val="69"/>
    <w:qFormat/>
    <w:uiPriority w:val="0"/>
    <w:rPr>
      <w:rFonts w:ascii="Arial" w:hAnsi="Arial" w:cs="Times New Roman"/>
      <w:spacing w:val="2"/>
      <w:sz w:val="20"/>
      <w:szCs w:val="20"/>
    </w:rPr>
  </w:style>
  <w:style w:type="paragraph" w:customStyle="1" w:styleId="71">
    <w:name w:val="YJ-Proposal"/>
    <w:basedOn w:val="1"/>
    <w:qFormat/>
    <w:uiPriority w:val="0"/>
    <w:pPr>
      <w:numPr>
        <w:ilvl w:val="0"/>
        <w:numId w:val="6"/>
      </w:numPr>
    </w:pPr>
    <w:rPr>
      <w:b/>
      <w:bCs/>
      <w:i/>
      <w:iCs/>
      <w:sz w:val="20"/>
      <w:lang w:val="en-GB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73">
    <w:name w:val="listparagraph3"/>
    <w:basedOn w:val="1"/>
    <w:semiHidden/>
    <w:qFormat/>
    <w:uiPriority w:val="0"/>
    <w:pPr>
      <w:spacing w:after="100" w:afterAutospacing="1"/>
    </w:pPr>
    <w:rPr>
      <w:rFonts w:ascii="Calibri" w:hAnsi="Calibri" w:eastAsia="宋体" w:cs="Calibri"/>
    </w:rPr>
  </w:style>
  <w:style w:type="paragraph" w:customStyle="1" w:styleId="7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5">
    <w:name w:val="15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76">
    <w:name w:val="Doc-title"/>
    <w:basedOn w:val="1"/>
    <w:next w:val="67"/>
    <w:qFormat/>
    <w:uiPriority w:val="0"/>
    <w:pPr>
      <w:spacing w:before="60"/>
      <w:ind w:left="1259" w:hanging="125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1424</Words>
  <Characters>8118</Characters>
  <Lines>67</Lines>
  <Paragraphs>19</Paragraphs>
  <TotalTime>164</TotalTime>
  <ScaleCrop>false</ScaleCrop>
  <LinksUpToDate>false</LinksUpToDate>
  <CharactersWithSpaces>9523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2022-05-20T14:46:00Z</dcterms:created>
  <dc:creator>ZTE(Zhihong)</dc:creator>
  <cp:lastModifiedBy>ZTE</cp:lastModifiedBy>
  <dcterms:modified xsi:type="dcterms:W3CDTF">2024-02-19T13:38:11Z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A92DE3C5CCD34663A2C9E0C8AE3448AF</vt:lpwstr>
  </property>
</Properties>
</file>